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22" w:rsidRPr="003505D5" w:rsidRDefault="00254022" w:rsidP="003505D5">
      <w:r>
        <w:rPr>
          <w:lang w:val="en-US"/>
        </w:rPr>
        <w:t xml:space="preserve">IdiBus 1xGen Slave Module </w:t>
      </w:r>
    </w:p>
    <w:p w:rsidR="00296B9A" w:rsidRPr="00504BC6" w:rsidRDefault="00254022" w:rsidP="00296B9A">
      <w:pPr>
        <w:pStyle w:val="a3"/>
        <w:numPr>
          <w:ilvl w:val="0"/>
          <w:numId w:val="1"/>
        </w:numPr>
        <w:rPr>
          <w:u w:val="single"/>
        </w:rPr>
      </w:pPr>
      <w:r w:rsidRPr="00504BC6">
        <w:rPr>
          <w:u w:val="single"/>
        </w:rPr>
        <w:t xml:space="preserve">Описание </w:t>
      </w:r>
    </w:p>
    <w:p w:rsidR="00296B9A" w:rsidRPr="00504BC6" w:rsidRDefault="00296B9A" w:rsidP="00296B9A">
      <w:pPr>
        <w:pStyle w:val="a3"/>
      </w:pPr>
      <w:r>
        <w:rPr>
          <w:lang w:val="en-US"/>
        </w:rPr>
        <w:t>IdiBus</w:t>
      </w:r>
      <w:r w:rsidRPr="00296B9A">
        <w:t xml:space="preserve"> – </w:t>
      </w:r>
      <w:r>
        <w:t xml:space="preserve">коммуникационный </w:t>
      </w:r>
      <w:r w:rsidRPr="00296B9A">
        <w:rPr>
          <w:rFonts w:cstheme="minorHAnsi"/>
          <w:color w:val="000000" w:themeColor="text1"/>
          <w:shd w:val="clear" w:color="auto" w:fill="FFFFFF"/>
        </w:rPr>
        <w:t>протокол, основан на архитектуре ведущий-ведомый (master-slave)</w:t>
      </w:r>
      <w:r w:rsidR="00400EF4" w:rsidRPr="00400EF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400EF4">
        <w:rPr>
          <w:rFonts w:cstheme="minorHAnsi"/>
          <w:color w:val="000000" w:themeColor="text1"/>
          <w:shd w:val="clear" w:color="auto" w:fill="FFFFFF"/>
        </w:rPr>
        <w:t>с двумя независимыми линиями данных</w:t>
      </w:r>
      <w:r w:rsidR="003505D5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3505D5">
        <w:rPr>
          <w:rFonts w:cstheme="minorHAnsi"/>
          <w:color w:val="000000" w:themeColor="text1"/>
          <w:shd w:val="clear" w:color="auto" w:fill="FFFFFF"/>
          <w:lang w:val="en-US"/>
        </w:rPr>
        <w:t>Line</w:t>
      </w:r>
      <w:r w:rsidR="003505D5" w:rsidRPr="003505D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505D5">
        <w:rPr>
          <w:rFonts w:cstheme="minorHAnsi"/>
          <w:color w:val="000000" w:themeColor="text1"/>
          <w:shd w:val="clear" w:color="auto" w:fill="FFFFFF"/>
        </w:rPr>
        <w:t xml:space="preserve">0 и </w:t>
      </w:r>
      <w:r w:rsidR="003505D5">
        <w:rPr>
          <w:rFonts w:cstheme="minorHAnsi"/>
          <w:color w:val="000000" w:themeColor="text1"/>
          <w:shd w:val="clear" w:color="auto" w:fill="FFFFFF"/>
          <w:lang w:val="en-US"/>
        </w:rPr>
        <w:t>Line</w:t>
      </w:r>
      <w:r w:rsidR="003505D5" w:rsidRPr="003505D5">
        <w:rPr>
          <w:rFonts w:cstheme="minorHAnsi"/>
          <w:color w:val="000000" w:themeColor="text1"/>
          <w:shd w:val="clear" w:color="auto" w:fill="FFFFFF"/>
        </w:rPr>
        <w:t xml:space="preserve"> 1. </w:t>
      </w:r>
      <w:r>
        <w:t>А</w:t>
      </w:r>
      <w:r w:rsidRPr="00296B9A">
        <w:rPr>
          <w:rFonts w:cstheme="minorHAnsi"/>
          <w:color w:val="000000" w:themeColor="text1"/>
          <w:shd w:val="clear" w:color="auto" w:fill="FFFFFF"/>
        </w:rPr>
        <w:t xml:space="preserve">ппаратно и логически </w:t>
      </w:r>
      <w:r w:rsidR="003505D5">
        <w:rPr>
          <w:rFonts w:cstheme="minorHAnsi"/>
          <w:color w:val="000000" w:themeColor="text1"/>
          <w:shd w:val="clear" w:color="auto" w:fill="FFFFFF"/>
          <w:lang w:val="en-US"/>
        </w:rPr>
        <w:t>IdiBus</w:t>
      </w:r>
      <w:r w:rsidR="003505D5" w:rsidRPr="00661E1D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96B9A">
        <w:rPr>
          <w:rFonts w:cstheme="minorHAnsi"/>
          <w:color w:val="000000" w:themeColor="text1"/>
          <w:shd w:val="clear" w:color="auto" w:fill="FFFFFF"/>
        </w:rPr>
        <w:t>совместим с Modbus RTU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="00504BC6">
        <w:rPr>
          <w:rFonts w:cstheme="minorHAnsi"/>
          <w:color w:val="000000" w:themeColor="text1"/>
          <w:shd w:val="clear" w:color="auto" w:fill="FFFFFF"/>
        </w:rPr>
        <w:t xml:space="preserve"> </w:t>
      </w:r>
      <w:r w:rsidR="00661E1D">
        <w:rPr>
          <w:rFonts w:cstheme="minorHAnsi"/>
          <w:color w:val="000000" w:themeColor="text1"/>
          <w:shd w:val="clear" w:color="auto" w:fill="FFFFFF"/>
        </w:rPr>
        <w:t>Приборы на шине называю</w:t>
      </w:r>
      <w:r w:rsidR="00504BC6">
        <w:rPr>
          <w:rFonts w:cstheme="minorHAnsi"/>
          <w:color w:val="000000" w:themeColor="text1"/>
          <w:shd w:val="clear" w:color="auto" w:fill="FFFFFF"/>
        </w:rPr>
        <w:t>тся м</w:t>
      </w:r>
      <w:r w:rsidR="00504BC6" w:rsidRPr="00504BC6">
        <w:rPr>
          <w:rFonts w:cstheme="minorHAnsi"/>
          <w:color w:val="000000" w:themeColor="text1"/>
          <w:shd w:val="clear" w:color="auto" w:fill="FFFFFF"/>
        </w:rPr>
        <w:t>одул</w:t>
      </w:r>
      <w:r w:rsidR="00661E1D">
        <w:rPr>
          <w:rFonts w:cstheme="minorHAnsi"/>
          <w:color w:val="000000" w:themeColor="text1"/>
          <w:shd w:val="clear" w:color="auto" w:fill="FFFFFF"/>
        </w:rPr>
        <w:t>и</w:t>
      </w:r>
      <w:r w:rsidR="00504BC6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F216B2">
        <w:rPr>
          <w:rFonts w:cstheme="minorHAnsi"/>
          <w:color w:val="000000" w:themeColor="text1"/>
          <w:shd w:val="clear" w:color="auto" w:fill="FFFFFF"/>
        </w:rPr>
        <w:t xml:space="preserve">Таким образом, </w:t>
      </w:r>
      <w:r w:rsidR="00D9362F">
        <w:rPr>
          <w:rFonts w:cstheme="minorHAnsi"/>
          <w:color w:val="000000" w:themeColor="text1"/>
          <w:shd w:val="clear" w:color="auto" w:fill="FFFFFF"/>
          <w:lang w:val="en-US"/>
        </w:rPr>
        <w:t>IdiBus</w:t>
      </w:r>
      <w:r w:rsidR="00504BC6" w:rsidRPr="00504BC6">
        <w:rPr>
          <w:rFonts w:cstheme="minorHAnsi"/>
          <w:color w:val="000000" w:themeColor="text1"/>
          <w:shd w:val="clear" w:color="auto" w:fill="FFFFFF"/>
        </w:rPr>
        <w:t xml:space="preserve"> состоит из кабельной системы и подключенных к ней модулей.</w:t>
      </w:r>
    </w:p>
    <w:p w:rsidR="00504BC6" w:rsidRPr="00504BC6" w:rsidRDefault="000D17EA" w:rsidP="00504BC6">
      <w:pPr>
        <w:pStyle w:val="a3"/>
        <w:numPr>
          <w:ilvl w:val="1"/>
          <w:numId w:val="1"/>
        </w:numPr>
        <w:rPr>
          <w:u w:val="single"/>
        </w:rPr>
      </w:pPr>
      <w:r w:rsidRPr="00504BC6">
        <w:rPr>
          <w:u w:val="single"/>
        </w:rPr>
        <w:t>Применение</w:t>
      </w:r>
    </w:p>
    <w:p w:rsidR="00504BC6" w:rsidRPr="00C2089B" w:rsidRDefault="00504BC6" w:rsidP="00504BC6">
      <w:pPr>
        <w:pStyle w:val="a3"/>
        <w:ind w:left="1440"/>
      </w:pPr>
      <w:r>
        <w:t xml:space="preserve">Модуль </w:t>
      </w:r>
      <w:r w:rsidRPr="00504BC6">
        <w:t>1</w:t>
      </w:r>
      <w:r>
        <w:rPr>
          <w:lang w:val="en-US"/>
        </w:rPr>
        <w:t>xGen</w:t>
      </w:r>
      <w:r>
        <w:t xml:space="preserve"> предназначен для генерации ШИМ сигнала в двух режимах с заданными пользователем параметрами. П</w:t>
      </w:r>
      <w:r w:rsidR="00B64E6F">
        <w:t>ользователь может</w:t>
      </w:r>
      <w:r>
        <w:t xml:space="preserve"> управлять </w:t>
      </w:r>
      <w:r w:rsidR="00F216B2">
        <w:t xml:space="preserve">длительностью </w:t>
      </w:r>
      <w:r>
        <w:t>режима, скважность</w:t>
      </w:r>
      <w:r w:rsidR="00F216B2">
        <w:t>ю</w:t>
      </w:r>
      <w:r>
        <w:t xml:space="preserve"> и </w:t>
      </w:r>
      <w:r w:rsidR="00F216B2">
        <w:t>частотой</w:t>
      </w:r>
      <w:r>
        <w:t xml:space="preserve"> сигнала. Также можно получать инвертированный основной сигнал на двух других </w:t>
      </w:r>
      <w:r w:rsidR="00F67B53">
        <w:t>выходах</w:t>
      </w:r>
      <w:r>
        <w:t>.</w:t>
      </w:r>
    </w:p>
    <w:p w:rsidR="00F67B53" w:rsidRDefault="000D17EA" w:rsidP="00F67B53">
      <w:pPr>
        <w:pStyle w:val="a3"/>
        <w:numPr>
          <w:ilvl w:val="1"/>
          <w:numId w:val="1"/>
        </w:numPr>
        <w:rPr>
          <w:u w:val="single"/>
        </w:rPr>
      </w:pPr>
      <w:r w:rsidRPr="00504BC6">
        <w:rPr>
          <w:u w:val="single"/>
        </w:rPr>
        <w:t>Функциональные возможности</w:t>
      </w:r>
    </w:p>
    <w:p w:rsidR="00F67B53" w:rsidRDefault="00F67B53" w:rsidP="00F67B53">
      <w:pPr>
        <w:pStyle w:val="a3"/>
        <w:ind w:left="1440"/>
      </w:pPr>
      <w:r>
        <w:t xml:space="preserve">Модуль </w:t>
      </w:r>
      <w:r w:rsidRPr="00F67B53">
        <w:t>1</w:t>
      </w:r>
      <w:r>
        <w:rPr>
          <w:lang w:val="en-US"/>
        </w:rPr>
        <w:t>xGen</w:t>
      </w:r>
      <w:r w:rsidRPr="00F67B53">
        <w:t xml:space="preserve"> </w:t>
      </w:r>
      <w:r>
        <w:t xml:space="preserve">взаимодействует </w:t>
      </w:r>
      <w:r w:rsidR="003505D5">
        <w:t xml:space="preserve">с главным модулем системы </w:t>
      </w:r>
      <w:r w:rsidR="003505D5" w:rsidRPr="003505D5">
        <w:t>(</w:t>
      </w:r>
      <w:r w:rsidR="003505D5">
        <w:rPr>
          <w:lang w:val="en-US"/>
        </w:rPr>
        <w:t>master</w:t>
      </w:r>
      <w:r w:rsidR="003505D5" w:rsidRPr="003505D5">
        <w:t xml:space="preserve">) </w:t>
      </w:r>
      <w:r>
        <w:t xml:space="preserve">по интерфейсу </w:t>
      </w:r>
      <w:r>
        <w:rPr>
          <w:lang w:val="en-US"/>
        </w:rPr>
        <w:t>RS</w:t>
      </w:r>
      <w:r w:rsidRPr="00F67B53">
        <w:t xml:space="preserve">-485 </w:t>
      </w:r>
      <w:r>
        <w:t xml:space="preserve">как ведомое устройство </w:t>
      </w:r>
      <w:r w:rsidRPr="00F67B53">
        <w:t>(</w:t>
      </w:r>
      <w:r>
        <w:rPr>
          <w:lang w:val="en-US"/>
        </w:rPr>
        <w:t>slave</w:t>
      </w:r>
      <w:r w:rsidRPr="00F67B53">
        <w:t>).</w:t>
      </w:r>
      <w:r>
        <w:t xml:space="preserve"> Модуль получ</w:t>
      </w:r>
      <w:r w:rsidR="00661E1D">
        <w:t xml:space="preserve">ает </w:t>
      </w:r>
      <w:r>
        <w:t>от пользова</w:t>
      </w:r>
      <w:r w:rsidR="00661E1D">
        <w:t xml:space="preserve">теля пакет данных с параметрами и запускает генерацию ШИМ сигнала с этими параметрами. </w:t>
      </w:r>
    </w:p>
    <w:p w:rsidR="00EB2C9F" w:rsidRDefault="00F6473E" w:rsidP="00EB2C9F">
      <w:pPr>
        <w:pStyle w:val="a3"/>
        <w:numPr>
          <w:ilvl w:val="1"/>
          <w:numId w:val="1"/>
        </w:numPr>
        <w:rPr>
          <w:u w:val="single"/>
        </w:rPr>
      </w:pPr>
      <w:r>
        <w:rPr>
          <w:u w:val="single"/>
        </w:rPr>
        <w:t>Работа с п</w:t>
      </w:r>
      <w:r w:rsidR="00A11025" w:rsidRPr="002215A5">
        <w:rPr>
          <w:u w:val="single"/>
        </w:rPr>
        <w:t>ринимаемые параметры</w:t>
      </w:r>
    </w:p>
    <w:p w:rsidR="00154C25" w:rsidRPr="007E6300" w:rsidRDefault="00CC7606" w:rsidP="00154C25">
      <w:pPr>
        <w:pStyle w:val="a3"/>
        <w:ind w:left="1440"/>
      </w:pPr>
      <w:r>
        <w:t xml:space="preserve">Пользователь инициализирует поля </w:t>
      </w:r>
      <w:r w:rsidR="006A2DB8">
        <w:t>структуры</w:t>
      </w:r>
      <w:r>
        <w:t xml:space="preserve"> </w:t>
      </w:r>
      <w:r w:rsidR="009B6BF6">
        <w:rPr>
          <w:lang w:val="en-US"/>
        </w:rPr>
        <w:t>Settings</w:t>
      </w:r>
      <w:r w:rsidR="00954C0E">
        <w:t xml:space="preserve"> следующего типа</w:t>
      </w:r>
      <w:r w:rsidR="007E6300" w:rsidRPr="007E6300">
        <w:t>:</w:t>
      </w:r>
    </w:p>
    <w:p w:rsidR="004D6C6C" w:rsidRDefault="00422895" w:rsidP="004D6C6C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  <w:r w:rsidRPr="00492E21">
        <w:rPr>
          <w:rFonts w:ascii="Consolas" w:hAnsi="Consolas"/>
          <w:sz w:val="19"/>
          <w:szCs w:val="19"/>
          <w:lang w:val="en-US"/>
        </w:rPr>
        <w:t>typedef struct</w:t>
      </w:r>
      <w:r>
        <w:rPr>
          <w:lang w:val="en-US"/>
        </w:rPr>
        <w:t xml:space="preserve"> </w:t>
      </w:r>
      <w:r w:rsidRPr="00492E21">
        <w:rPr>
          <w:rFonts w:ascii="Consolas" w:hAnsi="Consolas"/>
          <w:sz w:val="19"/>
          <w:szCs w:val="19"/>
          <w:lang w:val="en-US"/>
        </w:rPr>
        <w:t>{</w:t>
      </w:r>
    </w:p>
    <w:p w:rsidR="007D6423" w:rsidRPr="00DA6E1B" w:rsidRDefault="00F70C5A" w:rsidP="004D6C6C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  <w:r>
        <w:rPr>
          <w:rFonts w:ascii="Consolas" w:hAnsi="Consolas"/>
          <w:sz w:val="19"/>
          <w:szCs w:val="19"/>
          <w:lang w:val="en-US"/>
        </w:rPr>
        <w:tab/>
      </w:r>
      <w:r w:rsidR="007D6423">
        <w:rPr>
          <w:rFonts w:ascii="Consolas" w:hAnsi="Consolas"/>
          <w:sz w:val="19"/>
          <w:szCs w:val="19"/>
          <w:lang w:val="en-US"/>
        </w:rPr>
        <w:t>uint8_t first_mode_time;</w:t>
      </w:r>
      <w:r w:rsidR="0061080E" w:rsidRPr="0061080E">
        <w:rPr>
          <w:rFonts w:ascii="Consolas" w:hAnsi="Consolas"/>
          <w:sz w:val="19"/>
          <w:szCs w:val="19"/>
          <w:lang w:val="en-US"/>
        </w:rPr>
        <w:t xml:space="preserve">  </w:t>
      </w:r>
      <w:r w:rsidR="0061080E">
        <w:rPr>
          <w:rFonts w:ascii="Consolas" w:hAnsi="Consolas"/>
          <w:sz w:val="19"/>
          <w:szCs w:val="19"/>
          <w:lang w:val="en-US"/>
        </w:rPr>
        <w:t xml:space="preserve">// </w:t>
      </w:r>
      <w:r w:rsidR="0061080E">
        <w:rPr>
          <w:rFonts w:ascii="Consolas" w:hAnsi="Consolas"/>
          <w:sz w:val="19"/>
          <w:szCs w:val="19"/>
        </w:rPr>
        <w:t>Время</w:t>
      </w:r>
      <w:r w:rsidR="0061080E" w:rsidRPr="00DA6E1B">
        <w:rPr>
          <w:rFonts w:ascii="Consolas" w:hAnsi="Consolas"/>
          <w:sz w:val="19"/>
          <w:szCs w:val="19"/>
          <w:lang w:val="en-US"/>
        </w:rPr>
        <w:t xml:space="preserve"> </w:t>
      </w:r>
      <w:r w:rsidR="0061080E">
        <w:rPr>
          <w:rFonts w:ascii="Consolas" w:hAnsi="Consolas"/>
          <w:sz w:val="19"/>
          <w:szCs w:val="19"/>
        </w:rPr>
        <w:t>работы</w:t>
      </w:r>
      <w:r w:rsidR="0061080E" w:rsidRPr="00DA6E1B">
        <w:rPr>
          <w:rFonts w:ascii="Consolas" w:hAnsi="Consolas"/>
          <w:sz w:val="19"/>
          <w:szCs w:val="19"/>
          <w:lang w:val="en-US"/>
        </w:rPr>
        <w:t xml:space="preserve"> </w:t>
      </w:r>
      <w:r w:rsidR="0061080E">
        <w:rPr>
          <w:rFonts w:ascii="Consolas" w:hAnsi="Consolas"/>
          <w:sz w:val="19"/>
          <w:szCs w:val="19"/>
        </w:rPr>
        <w:t>в</w:t>
      </w:r>
      <w:r w:rsidR="0061080E" w:rsidRPr="00DA6E1B">
        <w:rPr>
          <w:rFonts w:ascii="Consolas" w:hAnsi="Consolas"/>
          <w:sz w:val="19"/>
          <w:szCs w:val="19"/>
          <w:lang w:val="en-US"/>
        </w:rPr>
        <w:t xml:space="preserve"> 1 </w:t>
      </w:r>
      <w:r w:rsidR="0061080E">
        <w:rPr>
          <w:rFonts w:ascii="Consolas" w:hAnsi="Consolas"/>
          <w:sz w:val="19"/>
          <w:szCs w:val="19"/>
        </w:rPr>
        <w:t>режиме</w:t>
      </w:r>
    </w:p>
    <w:p w:rsidR="007D6423" w:rsidRPr="0026707C" w:rsidRDefault="00F70C5A" w:rsidP="007D6423">
      <w:pPr>
        <w:pStyle w:val="a3"/>
        <w:ind w:left="1440"/>
        <w:rPr>
          <w:rFonts w:ascii="Consolas" w:hAnsi="Consolas"/>
          <w:sz w:val="19"/>
          <w:szCs w:val="19"/>
        </w:rPr>
      </w:pPr>
      <w:r>
        <w:rPr>
          <w:rFonts w:ascii="Consolas" w:hAnsi="Consolas"/>
          <w:sz w:val="19"/>
          <w:szCs w:val="19"/>
          <w:lang w:val="en-US"/>
        </w:rPr>
        <w:tab/>
      </w:r>
      <w:r w:rsidR="007D6423">
        <w:rPr>
          <w:rFonts w:ascii="Consolas" w:hAnsi="Consolas"/>
          <w:sz w:val="19"/>
          <w:szCs w:val="19"/>
          <w:lang w:val="en-US"/>
        </w:rPr>
        <w:t>uint</w:t>
      </w:r>
      <w:r w:rsidR="007D6423" w:rsidRPr="0026707C">
        <w:rPr>
          <w:rFonts w:ascii="Consolas" w:hAnsi="Consolas"/>
          <w:sz w:val="19"/>
          <w:szCs w:val="19"/>
        </w:rPr>
        <w:t>16_</w:t>
      </w:r>
      <w:r w:rsidR="007D6423">
        <w:rPr>
          <w:rFonts w:ascii="Consolas" w:hAnsi="Consolas"/>
          <w:sz w:val="19"/>
          <w:szCs w:val="19"/>
          <w:lang w:val="en-US"/>
        </w:rPr>
        <w:t>t</w:t>
      </w:r>
      <w:r w:rsidR="007D6423" w:rsidRPr="0026707C">
        <w:rPr>
          <w:rFonts w:ascii="Consolas" w:hAnsi="Consolas"/>
          <w:sz w:val="19"/>
          <w:szCs w:val="19"/>
        </w:rPr>
        <w:t xml:space="preserve"> </w:t>
      </w:r>
      <w:r w:rsidR="007D6423">
        <w:rPr>
          <w:rFonts w:ascii="Consolas" w:hAnsi="Consolas"/>
          <w:sz w:val="19"/>
          <w:szCs w:val="19"/>
          <w:lang w:val="en-US"/>
        </w:rPr>
        <w:t>first</w:t>
      </w:r>
      <w:r w:rsidR="007D6423" w:rsidRPr="0026707C">
        <w:rPr>
          <w:rFonts w:ascii="Consolas" w:hAnsi="Consolas"/>
          <w:sz w:val="19"/>
          <w:szCs w:val="19"/>
        </w:rPr>
        <w:t>_</w:t>
      </w:r>
      <w:r w:rsidR="007D6423">
        <w:rPr>
          <w:rFonts w:ascii="Consolas" w:hAnsi="Consolas"/>
          <w:sz w:val="19"/>
          <w:szCs w:val="19"/>
          <w:lang w:val="en-US"/>
        </w:rPr>
        <w:t>mode</w:t>
      </w:r>
      <w:r w:rsidR="007D6423" w:rsidRPr="0026707C">
        <w:rPr>
          <w:rFonts w:ascii="Consolas" w:hAnsi="Consolas"/>
          <w:sz w:val="19"/>
          <w:szCs w:val="19"/>
        </w:rPr>
        <w:t>_</w:t>
      </w:r>
      <w:r w:rsidR="007D6423">
        <w:rPr>
          <w:rFonts w:ascii="Consolas" w:hAnsi="Consolas"/>
          <w:sz w:val="19"/>
          <w:szCs w:val="19"/>
          <w:lang w:val="en-US"/>
        </w:rPr>
        <w:t>pwm</w:t>
      </w:r>
      <w:r w:rsidR="007D6423" w:rsidRPr="0026707C">
        <w:rPr>
          <w:rFonts w:ascii="Consolas" w:hAnsi="Consolas"/>
          <w:sz w:val="19"/>
          <w:szCs w:val="19"/>
        </w:rPr>
        <w:t>_</w:t>
      </w:r>
      <w:r w:rsidR="007D6423">
        <w:rPr>
          <w:rFonts w:ascii="Consolas" w:hAnsi="Consolas"/>
          <w:sz w:val="19"/>
          <w:szCs w:val="19"/>
          <w:lang w:val="en-US"/>
        </w:rPr>
        <w:t>value</w:t>
      </w:r>
      <w:r w:rsidR="007D6423" w:rsidRPr="0026707C">
        <w:rPr>
          <w:rFonts w:ascii="Consolas" w:hAnsi="Consolas"/>
          <w:sz w:val="19"/>
          <w:szCs w:val="19"/>
        </w:rPr>
        <w:t>;</w:t>
      </w:r>
      <w:r w:rsidR="00DA6E1B" w:rsidRPr="0026707C">
        <w:rPr>
          <w:rFonts w:ascii="Consolas" w:hAnsi="Consolas"/>
          <w:sz w:val="19"/>
          <w:szCs w:val="19"/>
        </w:rPr>
        <w:t xml:space="preserve">  // </w:t>
      </w:r>
      <w:r w:rsidR="001523B9">
        <w:rPr>
          <w:rFonts w:ascii="Consolas" w:hAnsi="Consolas"/>
          <w:sz w:val="19"/>
          <w:szCs w:val="19"/>
        </w:rPr>
        <w:t>Значение скважности</w:t>
      </w:r>
      <w:r w:rsidR="00DA6E1B" w:rsidRPr="0026707C">
        <w:rPr>
          <w:rFonts w:ascii="Consolas" w:hAnsi="Consolas"/>
          <w:sz w:val="19"/>
          <w:szCs w:val="19"/>
        </w:rPr>
        <w:t xml:space="preserve"> </w:t>
      </w:r>
      <w:r w:rsidR="00DA6E1B">
        <w:rPr>
          <w:rFonts w:ascii="Consolas" w:hAnsi="Consolas"/>
          <w:sz w:val="19"/>
          <w:szCs w:val="19"/>
        </w:rPr>
        <w:t>для</w:t>
      </w:r>
      <w:r w:rsidR="00DA6E1B" w:rsidRPr="0026707C">
        <w:rPr>
          <w:rFonts w:ascii="Consolas" w:hAnsi="Consolas"/>
          <w:sz w:val="19"/>
          <w:szCs w:val="19"/>
        </w:rPr>
        <w:t xml:space="preserve"> 1 </w:t>
      </w:r>
      <w:r w:rsidR="00DA6E1B">
        <w:rPr>
          <w:rFonts w:ascii="Consolas" w:hAnsi="Consolas"/>
          <w:sz w:val="19"/>
          <w:szCs w:val="19"/>
        </w:rPr>
        <w:t>режима</w:t>
      </w:r>
    </w:p>
    <w:p w:rsidR="007D6423" w:rsidRPr="00EA6B98" w:rsidRDefault="00F70C5A" w:rsidP="007D6423">
      <w:pPr>
        <w:pStyle w:val="a3"/>
        <w:ind w:left="1440"/>
        <w:rPr>
          <w:rFonts w:ascii="Consolas" w:hAnsi="Consolas"/>
          <w:sz w:val="19"/>
          <w:szCs w:val="19"/>
        </w:rPr>
      </w:pPr>
      <w:r w:rsidRPr="0026707C">
        <w:rPr>
          <w:rFonts w:ascii="Consolas" w:hAnsi="Consolas"/>
          <w:sz w:val="19"/>
          <w:szCs w:val="19"/>
        </w:rPr>
        <w:tab/>
      </w:r>
      <w:r w:rsidR="007D6423">
        <w:rPr>
          <w:rFonts w:ascii="Consolas" w:hAnsi="Consolas"/>
          <w:sz w:val="19"/>
          <w:szCs w:val="19"/>
          <w:lang w:val="en-US"/>
        </w:rPr>
        <w:t>uint</w:t>
      </w:r>
      <w:r w:rsidR="007D6423" w:rsidRPr="009A7478">
        <w:rPr>
          <w:rFonts w:ascii="Consolas" w:hAnsi="Consolas"/>
          <w:sz w:val="19"/>
          <w:szCs w:val="19"/>
        </w:rPr>
        <w:t>8_</w:t>
      </w:r>
      <w:r w:rsidR="007D6423">
        <w:rPr>
          <w:rFonts w:ascii="Consolas" w:hAnsi="Consolas"/>
          <w:sz w:val="19"/>
          <w:szCs w:val="19"/>
          <w:lang w:val="en-US"/>
        </w:rPr>
        <w:t>t</w:t>
      </w:r>
      <w:r w:rsidR="007D6423" w:rsidRPr="009A7478">
        <w:rPr>
          <w:rFonts w:ascii="Consolas" w:hAnsi="Consolas"/>
          <w:sz w:val="19"/>
          <w:szCs w:val="19"/>
        </w:rPr>
        <w:t xml:space="preserve"> </w:t>
      </w:r>
      <w:r w:rsidR="007D6423">
        <w:rPr>
          <w:rFonts w:ascii="Consolas" w:hAnsi="Consolas"/>
          <w:sz w:val="19"/>
          <w:szCs w:val="19"/>
          <w:lang w:val="en-US"/>
        </w:rPr>
        <w:t>first</w:t>
      </w:r>
      <w:r w:rsidR="007D6423" w:rsidRPr="009A7478">
        <w:rPr>
          <w:rFonts w:ascii="Consolas" w:hAnsi="Consolas"/>
          <w:sz w:val="19"/>
          <w:szCs w:val="19"/>
        </w:rPr>
        <w:t>_</w:t>
      </w:r>
      <w:r w:rsidR="007D6423">
        <w:rPr>
          <w:rFonts w:ascii="Consolas" w:hAnsi="Consolas"/>
          <w:sz w:val="19"/>
          <w:szCs w:val="19"/>
          <w:lang w:val="en-US"/>
        </w:rPr>
        <w:t>mode</w:t>
      </w:r>
      <w:r w:rsidR="007D6423" w:rsidRPr="009A7478">
        <w:rPr>
          <w:rFonts w:ascii="Consolas" w:hAnsi="Consolas"/>
          <w:sz w:val="19"/>
          <w:szCs w:val="19"/>
        </w:rPr>
        <w:t>_</w:t>
      </w:r>
      <w:r w:rsidR="004040FA">
        <w:rPr>
          <w:rFonts w:ascii="Consolas" w:hAnsi="Consolas"/>
          <w:sz w:val="19"/>
          <w:szCs w:val="19"/>
          <w:lang w:val="en-US"/>
        </w:rPr>
        <w:t>f</w:t>
      </w:r>
      <w:r w:rsidR="007D6423" w:rsidRPr="009A7478">
        <w:rPr>
          <w:rFonts w:ascii="Consolas" w:hAnsi="Consolas"/>
          <w:sz w:val="19"/>
          <w:szCs w:val="19"/>
        </w:rPr>
        <w:t>;</w:t>
      </w:r>
      <w:r w:rsidR="00EA6B98" w:rsidRPr="009A7478">
        <w:rPr>
          <w:rFonts w:ascii="Consolas" w:hAnsi="Consolas"/>
          <w:sz w:val="19"/>
          <w:szCs w:val="19"/>
        </w:rPr>
        <w:t xml:space="preserve">  // </w:t>
      </w:r>
      <w:r w:rsidR="00EA6B98">
        <w:rPr>
          <w:rFonts w:ascii="Consolas" w:hAnsi="Consolas"/>
          <w:sz w:val="19"/>
          <w:szCs w:val="19"/>
        </w:rPr>
        <w:t>Значение частоты сигнала для 1 режима</w:t>
      </w:r>
    </w:p>
    <w:p w:rsidR="007D6423" w:rsidRPr="001119F9" w:rsidRDefault="00F70C5A" w:rsidP="007D6423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  <w:r w:rsidRPr="009A7478">
        <w:rPr>
          <w:rFonts w:ascii="Consolas" w:hAnsi="Consolas"/>
          <w:sz w:val="19"/>
          <w:szCs w:val="19"/>
        </w:rPr>
        <w:tab/>
      </w:r>
      <w:r w:rsidR="007D6423">
        <w:rPr>
          <w:rFonts w:ascii="Consolas" w:hAnsi="Consolas"/>
          <w:sz w:val="19"/>
          <w:szCs w:val="19"/>
          <w:lang w:val="en-US"/>
        </w:rPr>
        <w:t>uint8_t first_mode_</w:t>
      </w:r>
      <w:r w:rsidR="004040FA">
        <w:rPr>
          <w:rFonts w:ascii="Consolas" w:hAnsi="Consolas"/>
          <w:sz w:val="19"/>
          <w:szCs w:val="19"/>
          <w:lang w:val="en-US"/>
        </w:rPr>
        <w:t>invert</w:t>
      </w:r>
      <w:r w:rsidR="007D6423">
        <w:rPr>
          <w:rFonts w:ascii="Consolas" w:hAnsi="Consolas"/>
          <w:sz w:val="19"/>
          <w:szCs w:val="19"/>
          <w:lang w:val="en-US"/>
        </w:rPr>
        <w:t>;</w:t>
      </w:r>
      <w:r w:rsidR="008E2AA3">
        <w:rPr>
          <w:rFonts w:ascii="Consolas" w:hAnsi="Consolas"/>
          <w:sz w:val="19"/>
          <w:szCs w:val="19"/>
          <w:lang w:val="en-US"/>
        </w:rPr>
        <w:t xml:space="preserve">  // </w:t>
      </w:r>
      <w:r w:rsidR="001119F9">
        <w:rPr>
          <w:rFonts w:ascii="Consolas" w:hAnsi="Consolas"/>
          <w:sz w:val="19"/>
          <w:szCs w:val="19"/>
        </w:rPr>
        <w:t>Инверси</w:t>
      </w:r>
      <w:r w:rsidR="001D1D36">
        <w:rPr>
          <w:rFonts w:ascii="Consolas" w:hAnsi="Consolas"/>
          <w:sz w:val="19"/>
          <w:szCs w:val="19"/>
        </w:rPr>
        <w:t>я</w:t>
      </w:r>
      <w:r w:rsidR="008E2AA3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8E2AA3">
        <w:rPr>
          <w:rFonts w:ascii="Consolas" w:hAnsi="Consolas"/>
          <w:sz w:val="19"/>
          <w:szCs w:val="19"/>
        </w:rPr>
        <w:t>сигнала</w:t>
      </w:r>
      <w:r w:rsidR="008E2AA3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1119F9">
        <w:rPr>
          <w:rFonts w:ascii="Consolas" w:hAnsi="Consolas"/>
          <w:sz w:val="19"/>
          <w:szCs w:val="19"/>
          <w:lang w:val="en-US"/>
        </w:rPr>
        <w:t xml:space="preserve">1 </w:t>
      </w:r>
      <w:r w:rsidR="008E2AA3">
        <w:rPr>
          <w:rFonts w:ascii="Consolas" w:hAnsi="Consolas"/>
          <w:sz w:val="19"/>
          <w:szCs w:val="19"/>
        </w:rPr>
        <w:t>на</w:t>
      </w:r>
      <w:r w:rsidR="008E2AA3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1119F9">
        <w:rPr>
          <w:rFonts w:ascii="Consolas" w:hAnsi="Consolas"/>
          <w:sz w:val="19"/>
          <w:szCs w:val="19"/>
        </w:rPr>
        <w:t>выход</w:t>
      </w:r>
      <w:r w:rsidR="008E2AA3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8E2AA3">
        <w:rPr>
          <w:rFonts w:ascii="Consolas" w:hAnsi="Consolas"/>
          <w:sz w:val="19"/>
          <w:szCs w:val="19"/>
          <w:lang w:val="en-US"/>
        </w:rPr>
        <w:t>L12</w:t>
      </w:r>
      <w:r w:rsidR="00F35FCA">
        <w:rPr>
          <w:rFonts w:ascii="Consolas" w:hAnsi="Consolas"/>
          <w:sz w:val="19"/>
          <w:szCs w:val="19"/>
          <w:lang w:val="en-US"/>
        </w:rPr>
        <w:t xml:space="preserve"> (0/1)</w:t>
      </w:r>
    </w:p>
    <w:p w:rsidR="00D21F53" w:rsidRDefault="00D21F53" w:rsidP="007D6423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</w:p>
    <w:p w:rsidR="00D21F53" w:rsidRPr="0026707C" w:rsidRDefault="00F70C5A" w:rsidP="00D21F53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  <w:r>
        <w:rPr>
          <w:rFonts w:ascii="Consolas" w:hAnsi="Consolas"/>
          <w:sz w:val="19"/>
          <w:szCs w:val="19"/>
          <w:lang w:val="en-US"/>
        </w:rPr>
        <w:tab/>
      </w:r>
      <w:r w:rsidR="00D21F53">
        <w:rPr>
          <w:rFonts w:ascii="Consolas" w:hAnsi="Consolas"/>
          <w:sz w:val="19"/>
          <w:szCs w:val="19"/>
          <w:lang w:val="en-US"/>
        </w:rPr>
        <w:t xml:space="preserve">uint8_t </w:t>
      </w:r>
      <w:r>
        <w:rPr>
          <w:rFonts w:ascii="Consolas" w:hAnsi="Consolas"/>
          <w:sz w:val="19"/>
          <w:szCs w:val="19"/>
          <w:lang w:val="en-US"/>
        </w:rPr>
        <w:t>second</w:t>
      </w:r>
      <w:r w:rsidR="00D21F53">
        <w:rPr>
          <w:rFonts w:ascii="Consolas" w:hAnsi="Consolas"/>
          <w:sz w:val="19"/>
          <w:szCs w:val="19"/>
          <w:lang w:val="en-US"/>
        </w:rPr>
        <w:t>_mode_time;</w:t>
      </w:r>
      <w:r w:rsidR="0061080E" w:rsidRPr="0026707C">
        <w:rPr>
          <w:rFonts w:ascii="Consolas" w:hAnsi="Consolas"/>
          <w:sz w:val="19"/>
          <w:szCs w:val="19"/>
          <w:lang w:val="en-US"/>
        </w:rPr>
        <w:t xml:space="preserve">  </w:t>
      </w:r>
      <w:r w:rsidR="0061080E">
        <w:rPr>
          <w:rFonts w:ascii="Consolas" w:hAnsi="Consolas"/>
          <w:sz w:val="19"/>
          <w:szCs w:val="19"/>
          <w:lang w:val="en-US"/>
        </w:rPr>
        <w:t xml:space="preserve">// </w:t>
      </w:r>
      <w:r w:rsidR="0061080E">
        <w:rPr>
          <w:rFonts w:ascii="Consolas" w:hAnsi="Consolas"/>
          <w:sz w:val="19"/>
          <w:szCs w:val="19"/>
        </w:rPr>
        <w:t>Время</w:t>
      </w:r>
      <w:r w:rsidR="0061080E" w:rsidRPr="0026707C">
        <w:rPr>
          <w:rFonts w:ascii="Consolas" w:hAnsi="Consolas"/>
          <w:sz w:val="19"/>
          <w:szCs w:val="19"/>
          <w:lang w:val="en-US"/>
        </w:rPr>
        <w:t xml:space="preserve"> </w:t>
      </w:r>
      <w:r w:rsidR="0061080E">
        <w:rPr>
          <w:rFonts w:ascii="Consolas" w:hAnsi="Consolas"/>
          <w:sz w:val="19"/>
          <w:szCs w:val="19"/>
        </w:rPr>
        <w:t>работы</w:t>
      </w:r>
      <w:r w:rsidR="0061080E" w:rsidRPr="0026707C">
        <w:rPr>
          <w:rFonts w:ascii="Consolas" w:hAnsi="Consolas"/>
          <w:sz w:val="19"/>
          <w:szCs w:val="19"/>
          <w:lang w:val="en-US"/>
        </w:rPr>
        <w:t xml:space="preserve"> </w:t>
      </w:r>
      <w:r w:rsidR="0061080E">
        <w:rPr>
          <w:rFonts w:ascii="Consolas" w:hAnsi="Consolas"/>
          <w:sz w:val="19"/>
          <w:szCs w:val="19"/>
        </w:rPr>
        <w:t>во</w:t>
      </w:r>
      <w:r w:rsidR="0061080E" w:rsidRPr="0026707C">
        <w:rPr>
          <w:rFonts w:ascii="Consolas" w:hAnsi="Consolas"/>
          <w:sz w:val="19"/>
          <w:szCs w:val="19"/>
          <w:lang w:val="en-US"/>
        </w:rPr>
        <w:t xml:space="preserve"> 2 </w:t>
      </w:r>
      <w:r w:rsidR="0061080E">
        <w:rPr>
          <w:rFonts w:ascii="Consolas" w:hAnsi="Consolas"/>
          <w:sz w:val="19"/>
          <w:szCs w:val="19"/>
        </w:rPr>
        <w:t>режиме</w:t>
      </w:r>
    </w:p>
    <w:p w:rsidR="00D21F53" w:rsidRPr="00EA6B98" w:rsidRDefault="00F70C5A" w:rsidP="00D21F53">
      <w:pPr>
        <w:pStyle w:val="a3"/>
        <w:ind w:left="1440"/>
        <w:rPr>
          <w:rFonts w:ascii="Consolas" w:hAnsi="Consolas"/>
          <w:sz w:val="19"/>
          <w:szCs w:val="19"/>
        </w:rPr>
      </w:pPr>
      <w:r>
        <w:rPr>
          <w:rFonts w:ascii="Consolas" w:hAnsi="Consolas"/>
          <w:sz w:val="19"/>
          <w:szCs w:val="19"/>
          <w:lang w:val="en-US"/>
        </w:rPr>
        <w:tab/>
      </w:r>
      <w:r w:rsidR="00D21F53">
        <w:rPr>
          <w:rFonts w:ascii="Consolas" w:hAnsi="Consolas"/>
          <w:sz w:val="19"/>
          <w:szCs w:val="19"/>
          <w:lang w:val="en-US"/>
        </w:rPr>
        <w:t>uint</w:t>
      </w:r>
      <w:r w:rsidR="00D21F53" w:rsidRPr="00EA6B98">
        <w:rPr>
          <w:rFonts w:ascii="Consolas" w:hAnsi="Consolas"/>
          <w:sz w:val="19"/>
          <w:szCs w:val="19"/>
        </w:rPr>
        <w:t>16_</w:t>
      </w:r>
      <w:r w:rsidR="00D21F53">
        <w:rPr>
          <w:rFonts w:ascii="Consolas" w:hAnsi="Consolas"/>
          <w:sz w:val="19"/>
          <w:szCs w:val="19"/>
          <w:lang w:val="en-US"/>
        </w:rPr>
        <w:t>t</w:t>
      </w:r>
      <w:r w:rsidR="00D21F53" w:rsidRPr="00EA6B98">
        <w:rPr>
          <w:rFonts w:ascii="Consolas" w:hAnsi="Consolas"/>
          <w:sz w:val="19"/>
          <w:szCs w:val="19"/>
        </w:rPr>
        <w:t xml:space="preserve"> </w:t>
      </w:r>
      <w:r>
        <w:rPr>
          <w:rFonts w:ascii="Consolas" w:hAnsi="Consolas"/>
          <w:sz w:val="19"/>
          <w:szCs w:val="19"/>
          <w:lang w:val="en-US"/>
        </w:rPr>
        <w:t>second</w:t>
      </w:r>
      <w:r w:rsidR="00D21F53" w:rsidRPr="00EA6B98">
        <w:rPr>
          <w:rFonts w:ascii="Consolas" w:hAnsi="Consolas"/>
          <w:sz w:val="19"/>
          <w:szCs w:val="19"/>
        </w:rPr>
        <w:t>_</w:t>
      </w:r>
      <w:r w:rsidR="00D21F53">
        <w:rPr>
          <w:rFonts w:ascii="Consolas" w:hAnsi="Consolas"/>
          <w:sz w:val="19"/>
          <w:szCs w:val="19"/>
          <w:lang w:val="en-US"/>
        </w:rPr>
        <w:t>mode</w:t>
      </w:r>
      <w:r w:rsidR="00D21F53" w:rsidRPr="00EA6B98">
        <w:rPr>
          <w:rFonts w:ascii="Consolas" w:hAnsi="Consolas"/>
          <w:sz w:val="19"/>
          <w:szCs w:val="19"/>
        </w:rPr>
        <w:t>_</w:t>
      </w:r>
      <w:r w:rsidR="00D21F53">
        <w:rPr>
          <w:rFonts w:ascii="Consolas" w:hAnsi="Consolas"/>
          <w:sz w:val="19"/>
          <w:szCs w:val="19"/>
          <w:lang w:val="en-US"/>
        </w:rPr>
        <w:t>pwm</w:t>
      </w:r>
      <w:r w:rsidR="00D21F53" w:rsidRPr="00EA6B98">
        <w:rPr>
          <w:rFonts w:ascii="Consolas" w:hAnsi="Consolas"/>
          <w:sz w:val="19"/>
          <w:szCs w:val="19"/>
        </w:rPr>
        <w:t>_</w:t>
      </w:r>
      <w:r w:rsidR="00D21F53">
        <w:rPr>
          <w:rFonts w:ascii="Consolas" w:hAnsi="Consolas"/>
          <w:sz w:val="19"/>
          <w:szCs w:val="19"/>
          <w:lang w:val="en-US"/>
        </w:rPr>
        <w:t>value</w:t>
      </w:r>
      <w:r w:rsidR="00D21F53" w:rsidRPr="00EA6B98">
        <w:rPr>
          <w:rFonts w:ascii="Consolas" w:hAnsi="Consolas"/>
          <w:sz w:val="19"/>
          <w:szCs w:val="19"/>
        </w:rPr>
        <w:t>;</w:t>
      </w:r>
      <w:r w:rsidR="0026707C" w:rsidRPr="00EA6B98">
        <w:rPr>
          <w:rFonts w:ascii="Consolas" w:hAnsi="Consolas"/>
          <w:sz w:val="19"/>
          <w:szCs w:val="19"/>
        </w:rPr>
        <w:t xml:space="preserve">  // </w:t>
      </w:r>
      <w:r w:rsidR="0026707C">
        <w:rPr>
          <w:rFonts w:ascii="Consolas" w:hAnsi="Consolas"/>
          <w:sz w:val="19"/>
          <w:szCs w:val="19"/>
        </w:rPr>
        <w:t>Значение</w:t>
      </w:r>
      <w:r w:rsidR="0026707C" w:rsidRPr="00EA6B98">
        <w:rPr>
          <w:rFonts w:ascii="Consolas" w:hAnsi="Consolas"/>
          <w:sz w:val="19"/>
          <w:szCs w:val="19"/>
        </w:rPr>
        <w:t xml:space="preserve"> </w:t>
      </w:r>
      <w:r w:rsidR="0026707C">
        <w:rPr>
          <w:rFonts w:ascii="Consolas" w:hAnsi="Consolas"/>
          <w:sz w:val="19"/>
          <w:szCs w:val="19"/>
        </w:rPr>
        <w:t>скважности</w:t>
      </w:r>
      <w:r w:rsidR="0026707C" w:rsidRPr="00EA6B98">
        <w:rPr>
          <w:rFonts w:ascii="Consolas" w:hAnsi="Consolas"/>
          <w:sz w:val="19"/>
          <w:szCs w:val="19"/>
        </w:rPr>
        <w:t xml:space="preserve"> </w:t>
      </w:r>
      <w:r w:rsidR="0026707C">
        <w:rPr>
          <w:rFonts w:ascii="Consolas" w:hAnsi="Consolas"/>
          <w:sz w:val="19"/>
          <w:szCs w:val="19"/>
        </w:rPr>
        <w:t>для</w:t>
      </w:r>
      <w:r w:rsidR="0026707C" w:rsidRPr="00EA6B98">
        <w:rPr>
          <w:rFonts w:ascii="Consolas" w:hAnsi="Consolas"/>
          <w:sz w:val="19"/>
          <w:szCs w:val="19"/>
        </w:rPr>
        <w:t xml:space="preserve"> </w:t>
      </w:r>
      <w:r w:rsidR="0026707C">
        <w:rPr>
          <w:rFonts w:ascii="Consolas" w:hAnsi="Consolas"/>
          <w:sz w:val="19"/>
          <w:szCs w:val="19"/>
        </w:rPr>
        <w:t>2</w:t>
      </w:r>
      <w:r w:rsidR="0026707C" w:rsidRPr="00EA6B98">
        <w:rPr>
          <w:rFonts w:ascii="Consolas" w:hAnsi="Consolas"/>
          <w:sz w:val="19"/>
          <w:szCs w:val="19"/>
        </w:rPr>
        <w:t xml:space="preserve"> </w:t>
      </w:r>
      <w:r w:rsidR="0026707C">
        <w:rPr>
          <w:rFonts w:ascii="Consolas" w:hAnsi="Consolas"/>
          <w:sz w:val="19"/>
          <w:szCs w:val="19"/>
        </w:rPr>
        <w:t>режима</w:t>
      </w:r>
    </w:p>
    <w:p w:rsidR="00D21F53" w:rsidRPr="009A7478" w:rsidRDefault="00F70C5A" w:rsidP="00D21F53">
      <w:pPr>
        <w:pStyle w:val="a3"/>
        <w:ind w:left="1440"/>
        <w:rPr>
          <w:rFonts w:ascii="Consolas" w:hAnsi="Consolas"/>
          <w:sz w:val="19"/>
          <w:szCs w:val="19"/>
        </w:rPr>
      </w:pPr>
      <w:r w:rsidRPr="00EA6B98">
        <w:rPr>
          <w:rFonts w:ascii="Consolas" w:hAnsi="Consolas"/>
          <w:sz w:val="19"/>
          <w:szCs w:val="19"/>
        </w:rPr>
        <w:tab/>
      </w:r>
      <w:r w:rsidR="00D21F53">
        <w:rPr>
          <w:rFonts w:ascii="Consolas" w:hAnsi="Consolas"/>
          <w:sz w:val="19"/>
          <w:szCs w:val="19"/>
          <w:lang w:val="en-US"/>
        </w:rPr>
        <w:t>uint</w:t>
      </w:r>
      <w:r w:rsidR="00D21F53" w:rsidRPr="009A7478">
        <w:rPr>
          <w:rFonts w:ascii="Consolas" w:hAnsi="Consolas"/>
          <w:sz w:val="19"/>
          <w:szCs w:val="19"/>
        </w:rPr>
        <w:t>8_</w:t>
      </w:r>
      <w:r w:rsidR="00D21F53">
        <w:rPr>
          <w:rFonts w:ascii="Consolas" w:hAnsi="Consolas"/>
          <w:sz w:val="19"/>
          <w:szCs w:val="19"/>
          <w:lang w:val="en-US"/>
        </w:rPr>
        <w:t>t</w:t>
      </w:r>
      <w:r w:rsidR="00D21F53" w:rsidRPr="009A7478">
        <w:rPr>
          <w:rFonts w:ascii="Consolas" w:hAnsi="Consolas"/>
          <w:sz w:val="19"/>
          <w:szCs w:val="19"/>
        </w:rPr>
        <w:t xml:space="preserve"> </w:t>
      </w:r>
      <w:r>
        <w:rPr>
          <w:rFonts w:ascii="Consolas" w:hAnsi="Consolas"/>
          <w:sz w:val="19"/>
          <w:szCs w:val="19"/>
          <w:lang w:val="en-US"/>
        </w:rPr>
        <w:t>second</w:t>
      </w:r>
      <w:r w:rsidR="00D21F53" w:rsidRPr="009A7478">
        <w:rPr>
          <w:rFonts w:ascii="Consolas" w:hAnsi="Consolas"/>
          <w:sz w:val="19"/>
          <w:szCs w:val="19"/>
        </w:rPr>
        <w:t>_</w:t>
      </w:r>
      <w:r w:rsidR="00D21F53">
        <w:rPr>
          <w:rFonts w:ascii="Consolas" w:hAnsi="Consolas"/>
          <w:sz w:val="19"/>
          <w:szCs w:val="19"/>
          <w:lang w:val="en-US"/>
        </w:rPr>
        <w:t>mode</w:t>
      </w:r>
      <w:r w:rsidR="00D21F53" w:rsidRPr="009A7478">
        <w:rPr>
          <w:rFonts w:ascii="Consolas" w:hAnsi="Consolas"/>
          <w:sz w:val="19"/>
          <w:szCs w:val="19"/>
        </w:rPr>
        <w:t>_</w:t>
      </w:r>
      <w:r w:rsidR="00D21F53">
        <w:rPr>
          <w:rFonts w:ascii="Consolas" w:hAnsi="Consolas"/>
          <w:sz w:val="19"/>
          <w:szCs w:val="19"/>
          <w:lang w:val="en-US"/>
        </w:rPr>
        <w:t>f</w:t>
      </w:r>
      <w:r w:rsidR="00D21F53" w:rsidRPr="009A7478">
        <w:rPr>
          <w:rFonts w:ascii="Consolas" w:hAnsi="Consolas"/>
          <w:sz w:val="19"/>
          <w:szCs w:val="19"/>
        </w:rPr>
        <w:t>;</w:t>
      </w:r>
      <w:r w:rsidR="009A7478">
        <w:rPr>
          <w:rFonts w:ascii="Consolas" w:hAnsi="Consolas"/>
          <w:sz w:val="19"/>
          <w:szCs w:val="19"/>
        </w:rPr>
        <w:t xml:space="preserve">  </w:t>
      </w:r>
      <w:r w:rsidR="009A7478" w:rsidRPr="009A7478">
        <w:rPr>
          <w:rFonts w:ascii="Consolas" w:hAnsi="Consolas"/>
          <w:sz w:val="19"/>
          <w:szCs w:val="19"/>
        </w:rPr>
        <w:t xml:space="preserve">// </w:t>
      </w:r>
      <w:r w:rsidR="009A7478">
        <w:rPr>
          <w:rFonts w:ascii="Consolas" w:hAnsi="Consolas"/>
          <w:sz w:val="19"/>
          <w:szCs w:val="19"/>
        </w:rPr>
        <w:t>Значение частоты сигнала для 2 режима</w:t>
      </w:r>
    </w:p>
    <w:p w:rsidR="007D6423" w:rsidRDefault="00F70C5A" w:rsidP="004D6C6C">
      <w:pPr>
        <w:pStyle w:val="a3"/>
        <w:ind w:left="1440"/>
        <w:rPr>
          <w:rFonts w:ascii="Consolas" w:hAnsi="Consolas"/>
          <w:sz w:val="19"/>
          <w:szCs w:val="19"/>
          <w:lang w:val="en-US"/>
        </w:rPr>
      </w:pPr>
      <w:r w:rsidRPr="009A7478">
        <w:rPr>
          <w:rFonts w:ascii="Consolas" w:hAnsi="Consolas"/>
          <w:sz w:val="19"/>
          <w:szCs w:val="19"/>
        </w:rPr>
        <w:tab/>
      </w:r>
      <w:r w:rsidR="00D21F53">
        <w:rPr>
          <w:rFonts w:ascii="Consolas" w:hAnsi="Consolas"/>
          <w:sz w:val="19"/>
          <w:szCs w:val="19"/>
          <w:lang w:val="en-US"/>
        </w:rPr>
        <w:t xml:space="preserve">uint8_t </w:t>
      </w:r>
      <w:r>
        <w:rPr>
          <w:rFonts w:ascii="Consolas" w:hAnsi="Consolas"/>
          <w:sz w:val="19"/>
          <w:szCs w:val="19"/>
          <w:lang w:val="en-US"/>
        </w:rPr>
        <w:t>second</w:t>
      </w:r>
      <w:r w:rsidR="00D21F53">
        <w:rPr>
          <w:rFonts w:ascii="Consolas" w:hAnsi="Consolas"/>
          <w:sz w:val="19"/>
          <w:szCs w:val="19"/>
          <w:lang w:val="en-US"/>
        </w:rPr>
        <w:t>_mode_invert;</w:t>
      </w:r>
      <w:r w:rsidR="00EA655A">
        <w:rPr>
          <w:rFonts w:ascii="Consolas" w:hAnsi="Consolas"/>
          <w:sz w:val="19"/>
          <w:szCs w:val="19"/>
          <w:lang w:val="en-US"/>
        </w:rPr>
        <w:t xml:space="preserve">  // </w:t>
      </w:r>
      <w:r w:rsidR="00EA655A">
        <w:rPr>
          <w:rFonts w:ascii="Consolas" w:hAnsi="Consolas"/>
          <w:sz w:val="19"/>
          <w:szCs w:val="19"/>
        </w:rPr>
        <w:t>Инверсия</w:t>
      </w:r>
      <w:r w:rsidR="00D53DB2" w:rsidRPr="00D53DB2">
        <w:rPr>
          <w:rFonts w:ascii="Consolas" w:hAnsi="Consolas"/>
          <w:sz w:val="19"/>
          <w:szCs w:val="19"/>
          <w:lang w:val="en-US"/>
        </w:rPr>
        <w:t xml:space="preserve"> </w:t>
      </w:r>
      <w:r w:rsidR="00EA655A">
        <w:rPr>
          <w:rFonts w:ascii="Consolas" w:hAnsi="Consolas"/>
          <w:sz w:val="19"/>
          <w:szCs w:val="19"/>
        </w:rPr>
        <w:t>сигнала</w:t>
      </w:r>
      <w:r w:rsidR="00EA655A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D53DB2" w:rsidRPr="00D53DB2">
        <w:rPr>
          <w:rFonts w:ascii="Consolas" w:hAnsi="Consolas"/>
          <w:sz w:val="19"/>
          <w:szCs w:val="19"/>
          <w:lang w:val="en-US"/>
        </w:rPr>
        <w:t xml:space="preserve">2 </w:t>
      </w:r>
      <w:r w:rsidR="00EA655A">
        <w:rPr>
          <w:rFonts w:ascii="Consolas" w:hAnsi="Consolas"/>
          <w:sz w:val="19"/>
          <w:szCs w:val="19"/>
        </w:rPr>
        <w:t>на</w:t>
      </w:r>
      <w:r w:rsidR="00EA655A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D53DB2">
        <w:rPr>
          <w:rFonts w:ascii="Consolas" w:hAnsi="Consolas"/>
          <w:sz w:val="19"/>
          <w:szCs w:val="19"/>
        </w:rPr>
        <w:t>выход</w:t>
      </w:r>
      <w:r w:rsidR="00EA655A" w:rsidRPr="008E2AA3">
        <w:rPr>
          <w:rFonts w:ascii="Consolas" w:hAnsi="Consolas"/>
          <w:sz w:val="19"/>
          <w:szCs w:val="19"/>
          <w:lang w:val="en-US"/>
        </w:rPr>
        <w:t xml:space="preserve"> </w:t>
      </w:r>
      <w:r w:rsidR="00EA655A">
        <w:rPr>
          <w:rFonts w:ascii="Consolas" w:hAnsi="Consolas"/>
          <w:sz w:val="19"/>
          <w:szCs w:val="19"/>
          <w:lang w:val="en-US"/>
        </w:rPr>
        <w:t>L12 (0/1)</w:t>
      </w:r>
    </w:p>
    <w:p w:rsidR="00D21F53" w:rsidRDefault="00D21F53" w:rsidP="004D6C6C">
      <w:pPr>
        <w:pStyle w:val="a3"/>
        <w:ind w:left="1440"/>
        <w:rPr>
          <w:rFonts w:ascii="Consolas" w:hAnsi="Consolas"/>
          <w:sz w:val="19"/>
          <w:szCs w:val="19"/>
        </w:rPr>
      </w:pPr>
      <w:r>
        <w:rPr>
          <w:rFonts w:ascii="Consolas" w:hAnsi="Consolas"/>
          <w:sz w:val="19"/>
          <w:szCs w:val="19"/>
          <w:lang w:val="en-US"/>
        </w:rPr>
        <w:t>}</w:t>
      </w:r>
      <w:r w:rsidR="006D4498">
        <w:rPr>
          <w:rFonts w:ascii="Consolas" w:hAnsi="Consolas"/>
          <w:sz w:val="19"/>
          <w:szCs w:val="19"/>
          <w:lang w:val="en-US"/>
        </w:rPr>
        <w:t xml:space="preserve"> Inputs;</w:t>
      </w:r>
    </w:p>
    <w:p w:rsidR="00F6473E" w:rsidRPr="00C91AA2" w:rsidRDefault="00340793" w:rsidP="004D6C6C">
      <w:pPr>
        <w:pStyle w:val="a3"/>
        <w:ind w:left="1440"/>
        <w:rPr>
          <w:rFonts w:cstheme="minorHAnsi"/>
        </w:rPr>
      </w:pPr>
      <w:r>
        <w:rPr>
          <w:rFonts w:cstheme="minorHAnsi"/>
        </w:rPr>
        <w:t xml:space="preserve">Далее </w:t>
      </w:r>
      <w:r w:rsidR="00335779">
        <w:rPr>
          <w:rFonts w:cstheme="minorHAnsi"/>
        </w:rPr>
        <w:t>поля</w:t>
      </w:r>
      <w:r w:rsidR="00D4477F">
        <w:rPr>
          <w:rFonts w:cstheme="minorHAnsi"/>
        </w:rPr>
        <w:t>ми</w:t>
      </w:r>
      <w:r w:rsidR="005A691A">
        <w:rPr>
          <w:rFonts w:cstheme="minorHAnsi"/>
        </w:rPr>
        <w:t xml:space="preserve"> данной</w:t>
      </w:r>
      <w:r>
        <w:rPr>
          <w:rFonts w:cstheme="minorHAnsi"/>
        </w:rPr>
        <w:t xml:space="preserve"> структур</w:t>
      </w:r>
      <w:r w:rsidR="005A691A">
        <w:rPr>
          <w:rFonts w:cstheme="minorHAnsi"/>
        </w:rPr>
        <w:t>ы</w:t>
      </w:r>
      <w:r>
        <w:rPr>
          <w:rFonts w:cstheme="minorHAnsi"/>
        </w:rPr>
        <w:t xml:space="preserve"> </w:t>
      </w:r>
      <w:r w:rsidR="00D4477F">
        <w:rPr>
          <w:rFonts w:cstheme="minorHAnsi"/>
        </w:rPr>
        <w:t>будет</w:t>
      </w:r>
      <w:r w:rsidR="00335779">
        <w:rPr>
          <w:rFonts w:cstheme="minorHAnsi"/>
        </w:rPr>
        <w:t xml:space="preserve"> </w:t>
      </w:r>
      <w:r w:rsidR="00D4477F">
        <w:rPr>
          <w:rFonts w:cstheme="minorHAnsi"/>
        </w:rPr>
        <w:t>заполнен буферный</w:t>
      </w:r>
      <w:r>
        <w:rPr>
          <w:rFonts w:cstheme="minorHAnsi"/>
        </w:rPr>
        <w:t xml:space="preserve"> массив </w:t>
      </w:r>
      <w:r>
        <w:rPr>
          <w:rFonts w:cstheme="minorHAnsi"/>
          <w:lang w:val="en-US"/>
        </w:rPr>
        <w:t>uint</w:t>
      </w:r>
      <w:r w:rsidRPr="00340793">
        <w:rPr>
          <w:rFonts w:cstheme="minorHAnsi"/>
        </w:rPr>
        <w:t>8_</w:t>
      </w:r>
      <w:r>
        <w:rPr>
          <w:rFonts w:cstheme="minorHAnsi"/>
          <w:lang w:val="en-US"/>
        </w:rPr>
        <w:t>t</w:t>
      </w:r>
      <w:r w:rsidR="005A691A">
        <w:rPr>
          <w:rFonts w:cstheme="minorHAnsi"/>
        </w:rPr>
        <w:t xml:space="preserve"> </w:t>
      </w:r>
      <w:r w:rsidR="005A691A">
        <w:rPr>
          <w:rFonts w:cstheme="minorHAnsi"/>
          <w:lang w:val="en-US"/>
        </w:rPr>
        <w:t>TxData</w:t>
      </w:r>
      <w:r w:rsidR="005A691A" w:rsidRPr="005A691A">
        <w:rPr>
          <w:rFonts w:cstheme="minorHAnsi"/>
        </w:rPr>
        <w:t>[10]</w:t>
      </w:r>
      <w:r w:rsidR="00354AF9">
        <w:rPr>
          <w:rFonts w:cstheme="minorHAnsi"/>
        </w:rPr>
        <w:t xml:space="preserve">. </w:t>
      </w:r>
      <w:r w:rsidR="00DF1536">
        <w:rPr>
          <w:rFonts w:cstheme="minorHAnsi"/>
        </w:rPr>
        <w:t>П</w:t>
      </w:r>
      <w:r w:rsidR="00882980">
        <w:rPr>
          <w:rFonts w:cstheme="minorHAnsi"/>
        </w:rPr>
        <w:t xml:space="preserve">о </w:t>
      </w:r>
      <w:r w:rsidR="00882980">
        <w:rPr>
          <w:rFonts w:cstheme="minorHAnsi"/>
          <w:lang w:val="en-US"/>
        </w:rPr>
        <w:t>SPI</w:t>
      </w:r>
      <w:r w:rsidR="00882980">
        <w:rPr>
          <w:rFonts w:cstheme="minorHAnsi"/>
        </w:rPr>
        <w:t xml:space="preserve"> он переда</w:t>
      </w:r>
      <w:r w:rsidR="00C91AA2">
        <w:rPr>
          <w:rFonts w:cstheme="minorHAnsi"/>
        </w:rPr>
        <w:t>е</w:t>
      </w:r>
      <w:r w:rsidR="00882980">
        <w:rPr>
          <w:rFonts w:cstheme="minorHAnsi"/>
        </w:rPr>
        <w:t xml:space="preserve">тся </w:t>
      </w:r>
      <w:r w:rsidR="00125B32">
        <w:rPr>
          <w:rFonts w:cstheme="minorHAnsi"/>
        </w:rPr>
        <w:t xml:space="preserve">сначала </w:t>
      </w:r>
      <w:r w:rsidR="00882980">
        <w:rPr>
          <w:rFonts w:cstheme="minorHAnsi"/>
        </w:rPr>
        <w:t xml:space="preserve">в МК </w:t>
      </w:r>
      <w:r w:rsidR="00882980">
        <w:rPr>
          <w:rFonts w:cstheme="minorHAnsi"/>
          <w:lang w:val="en-US"/>
        </w:rPr>
        <w:t>Atmega</w:t>
      </w:r>
      <w:r w:rsidR="00882980" w:rsidRPr="00882980">
        <w:rPr>
          <w:rFonts w:cstheme="minorHAnsi"/>
        </w:rPr>
        <w:t xml:space="preserve">, </w:t>
      </w:r>
      <w:r w:rsidR="00882980">
        <w:rPr>
          <w:rFonts w:cstheme="minorHAnsi"/>
        </w:rPr>
        <w:t xml:space="preserve">затем – в </w:t>
      </w:r>
      <w:r w:rsidR="00882980">
        <w:rPr>
          <w:rFonts w:cstheme="minorHAnsi"/>
          <w:lang w:val="en-US"/>
        </w:rPr>
        <w:t>STM</w:t>
      </w:r>
      <w:r w:rsidR="00125B32">
        <w:rPr>
          <w:rFonts w:cstheme="minorHAnsi"/>
        </w:rPr>
        <w:t>, где начинается генерация сигнала</w:t>
      </w:r>
      <w:r w:rsidR="00867EC6">
        <w:rPr>
          <w:rFonts w:cstheme="minorHAnsi"/>
        </w:rPr>
        <w:t xml:space="preserve"> </w:t>
      </w:r>
      <w:r w:rsidR="00125B32">
        <w:rPr>
          <w:rFonts w:cstheme="minorHAnsi"/>
        </w:rPr>
        <w:t>с заданными параметрами.</w:t>
      </w:r>
    </w:p>
    <w:p w:rsidR="000D17EA" w:rsidRPr="00D8726D" w:rsidRDefault="000D17EA" w:rsidP="00254022">
      <w:pPr>
        <w:pStyle w:val="a3"/>
        <w:numPr>
          <w:ilvl w:val="0"/>
          <w:numId w:val="1"/>
        </w:numPr>
        <w:rPr>
          <w:u w:val="single"/>
        </w:rPr>
      </w:pPr>
      <w:r w:rsidRPr="00504BC6">
        <w:rPr>
          <w:u w:val="single"/>
        </w:rPr>
        <w:t>Диапазон адресов</w:t>
      </w:r>
    </w:p>
    <w:p w:rsidR="00D8726D" w:rsidRPr="00D8726D" w:rsidRDefault="00D8726D" w:rsidP="00D8726D">
      <w:pPr>
        <w:pStyle w:val="a3"/>
      </w:pPr>
      <w:r w:rsidRPr="00D8726D">
        <w:t xml:space="preserve">Модуль может быть </w:t>
      </w:r>
      <w:r>
        <w:t xml:space="preserve">размещен как ведомое устройство </w:t>
      </w:r>
      <w:r w:rsidR="003505D5">
        <w:t>(</w:t>
      </w:r>
      <w:r w:rsidR="003505D5">
        <w:rPr>
          <w:lang w:val="en-US"/>
        </w:rPr>
        <w:t>slave</w:t>
      </w:r>
      <w:r w:rsidR="003505D5" w:rsidRPr="00D8726D">
        <w:t xml:space="preserve">) </w:t>
      </w:r>
      <w:r w:rsidR="003505D5">
        <w:t xml:space="preserve">в диапазоне адресов 1-229. </w:t>
      </w:r>
      <w:r>
        <w:t xml:space="preserve">На линиях </w:t>
      </w:r>
      <w:r>
        <w:rPr>
          <w:lang w:val="en-US"/>
        </w:rPr>
        <w:t>Line</w:t>
      </w:r>
      <w:r w:rsidRPr="00D8726D">
        <w:t xml:space="preserve"> 0 </w:t>
      </w:r>
      <w:r>
        <w:t xml:space="preserve">и </w:t>
      </w:r>
      <w:r>
        <w:rPr>
          <w:lang w:val="en-US"/>
        </w:rPr>
        <w:t>Line</w:t>
      </w:r>
      <w:r w:rsidRPr="00D8726D">
        <w:t xml:space="preserve"> 1 </w:t>
      </w:r>
      <w:r>
        <w:t>используются одинаковые адресные пространства. Адреса модулей на разных линиях могут совпадать.</w:t>
      </w:r>
      <w:r w:rsidRPr="00D8726D">
        <w:t xml:space="preserve"> </w:t>
      </w:r>
      <w:r>
        <w:rPr>
          <w:lang w:val="en-US"/>
        </w:rPr>
        <w:t>Line</w:t>
      </w:r>
      <w:r w:rsidRPr="00D8726D">
        <w:t xml:space="preserve"> 0 преимущественно используется для внешних устройств</w:t>
      </w:r>
      <w:r>
        <w:t xml:space="preserve">, </w:t>
      </w:r>
      <w:r>
        <w:rPr>
          <w:lang w:val="en-US"/>
        </w:rPr>
        <w:t>Line</w:t>
      </w:r>
      <w:r w:rsidRPr="00D8726D">
        <w:t xml:space="preserve"> 1 – преимущественно для устройств внутри корпуса системы АСУ</w:t>
      </w:r>
      <w:r w:rsidR="00661E1D">
        <w:t xml:space="preserve"> </w:t>
      </w:r>
      <w:r w:rsidRPr="00D8726D">
        <w:t>ТП</w:t>
      </w:r>
      <w:r>
        <w:t>.</w:t>
      </w:r>
    </w:p>
    <w:p w:rsidR="000D17EA" w:rsidRPr="00504BC6" w:rsidRDefault="000D17EA" w:rsidP="00254022">
      <w:pPr>
        <w:pStyle w:val="a3"/>
        <w:numPr>
          <w:ilvl w:val="0"/>
          <w:numId w:val="1"/>
        </w:numPr>
        <w:rPr>
          <w:u w:val="single"/>
        </w:rPr>
      </w:pPr>
      <w:r w:rsidRPr="00504BC6">
        <w:rPr>
          <w:u w:val="single"/>
        </w:rPr>
        <w:t>Подключение</w:t>
      </w:r>
    </w:p>
    <w:p w:rsidR="00254022" w:rsidRPr="00504BC6" w:rsidRDefault="00254022" w:rsidP="00254022">
      <w:pPr>
        <w:pStyle w:val="a3"/>
        <w:numPr>
          <w:ilvl w:val="0"/>
          <w:numId w:val="1"/>
        </w:numPr>
        <w:rPr>
          <w:u w:val="single"/>
        </w:rPr>
      </w:pPr>
      <w:r w:rsidRPr="00504BC6">
        <w:rPr>
          <w:u w:val="single"/>
        </w:rPr>
        <w:t>Описание программно-аппаратной части модуля</w:t>
      </w:r>
    </w:p>
    <w:p w:rsidR="00661E1D" w:rsidRPr="00661E1D" w:rsidRDefault="00661E1D" w:rsidP="00504BC6">
      <w:pPr>
        <w:pStyle w:val="a3"/>
      </w:pPr>
      <w:r>
        <w:t xml:space="preserve">В каждом модуле может быть до 32 устройств (0-31) – </w:t>
      </w:r>
      <w:r>
        <w:rPr>
          <w:lang w:val="en-US"/>
        </w:rPr>
        <w:t>Device</w:t>
      </w:r>
      <w:r w:rsidRPr="00661E1D">
        <w:t>.</w:t>
      </w:r>
      <w:r>
        <w:t xml:space="preserve"> В каждом девайсе может быть до 128 каналов (0-127) – </w:t>
      </w:r>
      <w:r>
        <w:rPr>
          <w:lang w:val="en-US"/>
        </w:rPr>
        <w:t>Channel</w:t>
      </w:r>
      <w:r w:rsidRPr="00661E1D">
        <w:t>.</w:t>
      </w:r>
    </w:p>
    <w:p w:rsidR="00504BC6" w:rsidRPr="00504BC6" w:rsidRDefault="00504BC6" w:rsidP="00504BC6">
      <w:pPr>
        <w:pStyle w:val="a3"/>
      </w:pPr>
      <w:r>
        <w:t xml:space="preserve">Модуль </w:t>
      </w:r>
      <w:r w:rsidR="00110C4A">
        <w:rPr>
          <w:lang w:val="en-US"/>
        </w:rPr>
        <w:t>IdiBus</w:t>
      </w:r>
      <w:r w:rsidR="00110C4A" w:rsidRPr="00110C4A">
        <w:t xml:space="preserve"> 1</w:t>
      </w:r>
      <w:r w:rsidR="00110C4A">
        <w:rPr>
          <w:lang w:val="en-US"/>
        </w:rPr>
        <w:t>xGen</w:t>
      </w:r>
      <w:r w:rsidR="00110C4A" w:rsidRPr="00110C4A">
        <w:t xml:space="preserve"> </w:t>
      </w:r>
      <w:r>
        <w:t xml:space="preserve">основан на микроконтроллере </w:t>
      </w:r>
      <w:r>
        <w:rPr>
          <w:lang w:val="en-US"/>
        </w:rPr>
        <w:t>Atmega</w:t>
      </w:r>
      <w:r w:rsidRPr="00504BC6">
        <w:t>328</w:t>
      </w:r>
      <w:r>
        <w:rPr>
          <w:lang w:val="en-US"/>
        </w:rPr>
        <w:t>PB</w:t>
      </w:r>
      <w:r>
        <w:t>, который</w:t>
      </w:r>
      <w:r w:rsidRPr="00504BC6">
        <w:t xml:space="preserve"> </w:t>
      </w:r>
      <w:r>
        <w:t xml:space="preserve">имеет связь с ПК посредством интерфейса </w:t>
      </w:r>
      <w:r>
        <w:rPr>
          <w:lang w:val="en-US"/>
        </w:rPr>
        <w:t>USART</w:t>
      </w:r>
      <w:r>
        <w:t xml:space="preserve">. За генерацию сигнала отвечает микроконтроллер </w:t>
      </w:r>
      <w:r>
        <w:rPr>
          <w:lang w:val="en-US"/>
        </w:rPr>
        <w:t>STM</w:t>
      </w:r>
      <w:r w:rsidRPr="00504BC6">
        <w:t>32</w:t>
      </w:r>
      <w:r>
        <w:rPr>
          <w:lang w:val="en-US"/>
        </w:rPr>
        <w:t>F</w:t>
      </w:r>
      <w:r w:rsidRPr="00504BC6">
        <w:t xml:space="preserve">104, </w:t>
      </w:r>
      <w:r>
        <w:t xml:space="preserve">получающий команды от </w:t>
      </w:r>
      <w:r>
        <w:rPr>
          <w:lang w:val="en-US"/>
        </w:rPr>
        <w:t>Atmega</w:t>
      </w:r>
      <w:r w:rsidRPr="00504BC6">
        <w:t xml:space="preserve"> </w:t>
      </w:r>
      <w:r>
        <w:t xml:space="preserve">через интерфейс </w:t>
      </w:r>
      <w:r>
        <w:rPr>
          <w:lang w:val="en-US"/>
        </w:rPr>
        <w:t>SPI</w:t>
      </w:r>
      <w:r w:rsidRPr="00504BC6">
        <w:t>.</w:t>
      </w:r>
    </w:p>
    <w:p w:rsidR="00254022" w:rsidRPr="00504BC6" w:rsidRDefault="00254022" w:rsidP="00254022">
      <w:pPr>
        <w:pStyle w:val="a3"/>
        <w:numPr>
          <w:ilvl w:val="0"/>
          <w:numId w:val="1"/>
        </w:numPr>
        <w:rPr>
          <w:u w:val="single"/>
        </w:rPr>
      </w:pPr>
      <w:r w:rsidRPr="00504BC6">
        <w:rPr>
          <w:u w:val="single"/>
          <w:lang w:val="en-US"/>
        </w:rPr>
        <w:t xml:space="preserve">IdiBus </w:t>
      </w:r>
      <w:r w:rsidR="00504BC6">
        <w:rPr>
          <w:u w:val="single"/>
        </w:rPr>
        <w:t>устройство</w:t>
      </w:r>
      <w:r w:rsidRPr="00504BC6">
        <w:rPr>
          <w:u w:val="single"/>
        </w:rPr>
        <w:t xml:space="preserve"> модуля</w:t>
      </w:r>
    </w:p>
    <w:p w:rsidR="00296B9A" w:rsidRDefault="00296B9A" w:rsidP="00296B9A">
      <w:pPr>
        <w:pStyle w:val="a3"/>
        <w:numPr>
          <w:ilvl w:val="1"/>
          <w:numId w:val="1"/>
        </w:numPr>
        <w:rPr>
          <w:u w:val="single"/>
        </w:rPr>
      </w:pPr>
      <w:r w:rsidRPr="00504BC6">
        <w:rPr>
          <w:u w:val="single"/>
        </w:rPr>
        <w:t xml:space="preserve">Описание </w:t>
      </w:r>
      <w:r w:rsidRPr="00504BC6">
        <w:rPr>
          <w:u w:val="single"/>
          <w:lang w:val="en-US"/>
        </w:rPr>
        <w:t>Gen</w:t>
      </w:r>
      <w:r w:rsidRPr="00504BC6">
        <w:rPr>
          <w:u w:val="single"/>
        </w:rPr>
        <w:t>-девайса</w:t>
      </w:r>
    </w:p>
    <w:p w:rsidR="00504BC6" w:rsidRPr="00504BC6" w:rsidRDefault="00504BC6" w:rsidP="00504BC6">
      <w:pPr>
        <w:pStyle w:val="a3"/>
        <w:ind w:left="1440"/>
      </w:pPr>
      <w:r>
        <w:t xml:space="preserve">Модуль </w:t>
      </w:r>
      <w:r w:rsidRPr="00504BC6">
        <w:t>1</w:t>
      </w:r>
      <w:r>
        <w:rPr>
          <w:lang w:val="en-US"/>
        </w:rPr>
        <w:t>xGen</w:t>
      </w:r>
      <w:r w:rsidRPr="00504BC6">
        <w:t xml:space="preserve"> </w:t>
      </w:r>
      <w:r>
        <w:t xml:space="preserve">обладает одним девайсом с номером </w:t>
      </w:r>
      <w:r w:rsidRPr="00504BC6">
        <w:t>0</w:t>
      </w:r>
      <w:r>
        <w:rPr>
          <w:lang w:val="en-US"/>
        </w:rPr>
        <w:t>x</w:t>
      </w:r>
      <w:r w:rsidRPr="00504BC6">
        <w:t>00.</w:t>
      </w:r>
      <w:r>
        <w:t xml:space="preserve"> Количество каналов: 1.</w:t>
      </w:r>
    </w:p>
    <w:p w:rsidR="00296B9A" w:rsidRDefault="00296B9A" w:rsidP="00296B9A">
      <w:pPr>
        <w:pStyle w:val="a3"/>
        <w:numPr>
          <w:ilvl w:val="2"/>
          <w:numId w:val="1"/>
        </w:numPr>
        <w:rPr>
          <w:u w:val="single"/>
        </w:rPr>
      </w:pPr>
      <w:r w:rsidRPr="00504BC6">
        <w:rPr>
          <w:u w:val="single"/>
        </w:rPr>
        <w:t>Табл</w:t>
      </w:r>
      <w:r w:rsidR="00F15A1D">
        <w:rPr>
          <w:u w:val="single"/>
        </w:rPr>
        <w:t xml:space="preserve">ица </w:t>
      </w:r>
      <w:r w:rsidR="00607695">
        <w:rPr>
          <w:u w:val="single"/>
          <w:lang w:val="en-US"/>
        </w:rPr>
        <w:t>1</w:t>
      </w:r>
      <w:r w:rsidRPr="00504BC6">
        <w:rPr>
          <w:u w:val="single"/>
        </w:rPr>
        <w:t>. Формат функций</w:t>
      </w:r>
    </w:p>
    <w:tbl>
      <w:tblPr>
        <w:tblStyle w:val="a4"/>
        <w:tblW w:w="0" w:type="auto"/>
        <w:tblInd w:w="2160" w:type="dxa"/>
        <w:tblLook w:val="04A0"/>
      </w:tblPr>
      <w:tblGrid>
        <w:gridCol w:w="1209"/>
        <w:gridCol w:w="2266"/>
        <w:gridCol w:w="1924"/>
        <w:gridCol w:w="2012"/>
      </w:tblGrid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Номер функции</w:t>
            </w:r>
          </w:p>
        </w:tc>
        <w:tc>
          <w:tcPr>
            <w:tcW w:w="2266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Название</w:t>
            </w:r>
          </w:p>
        </w:tc>
        <w:tc>
          <w:tcPr>
            <w:tcW w:w="1924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Особенности отправного пакета</w:t>
            </w:r>
          </w:p>
        </w:tc>
        <w:tc>
          <w:tcPr>
            <w:tcW w:w="2012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Особенности принимаемого пакета</w:t>
            </w:r>
          </w:p>
        </w:tc>
      </w:tr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0x01</w:t>
            </w:r>
          </w:p>
        </w:tc>
        <w:tc>
          <w:tcPr>
            <w:tcW w:w="2266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startSPI</w:t>
            </w:r>
          </w:p>
        </w:tc>
        <w:tc>
          <w:tcPr>
            <w:tcW w:w="1924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t>Поле</w:t>
            </w:r>
            <w:r w:rsidRPr="00CD7D5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Data – </w:t>
            </w:r>
            <w:r>
              <w:lastRenderedPageBreak/>
              <w:t>массив</w:t>
            </w:r>
            <w:r w:rsidRPr="00CD7D53">
              <w:rPr>
                <w:lang w:val="en-US"/>
              </w:rPr>
              <w:t xml:space="preserve"> </w:t>
            </w:r>
            <w:r>
              <w:rPr>
                <w:lang w:val="en-US"/>
              </w:rPr>
              <w:t>uint</w:t>
            </w:r>
            <w:r w:rsidRPr="00CD7D53">
              <w:rPr>
                <w:lang w:val="en-US"/>
              </w:rPr>
              <w:t>8_</w:t>
            </w:r>
            <w:r>
              <w:rPr>
                <w:lang w:val="en-US"/>
              </w:rPr>
              <w:t>t</w:t>
            </w:r>
            <w:r w:rsidRPr="00CD7D53">
              <w:rPr>
                <w:lang w:val="en-US"/>
              </w:rPr>
              <w:t xml:space="preserve">  *</w:t>
            </w:r>
            <w:r>
              <w:rPr>
                <w:lang w:val="en-US"/>
              </w:rPr>
              <w:t>buffer</w:t>
            </w:r>
          </w:p>
        </w:tc>
        <w:tc>
          <w:tcPr>
            <w:tcW w:w="2012" w:type="dxa"/>
          </w:tcPr>
          <w:p w:rsidR="00CD7D53" w:rsidRPr="00CD7D53" w:rsidRDefault="00CD7D53" w:rsidP="00CD7D53">
            <w:pPr>
              <w:pStyle w:val="a3"/>
              <w:ind w:left="0"/>
              <w:jc w:val="center"/>
            </w:pPr>
            <w:r>
              <w:lastRenderedPageBreak/>
              <w:t xml:space="preserve">Длина поля </w:t>
            </w:r>
            <w:r>
              <w:rPr>
                <w:lang w:val="en-US"/>
              </w:rPr>
              <w:t xml:space="preserve">Data – </w:t>
            </w:r>
            <w:r>
              <w:rPr>
                <w:lang w:val="en-US"/>
              </w:rPr>
              <w:lastRenderedPageBreak/>
              <w:t xml:space="preserve">1 </w:t>
            </w:r>
            <w:r>
              <w:t>байт</w:t>
            </w:r>
          </w:p>
        </w:tc>
      </w:tr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0x02</w:t>
            </w:r>
          </w:p>
        </w:tc>
        <w:tc>
          <w:tcPr>
            <w:tcW w:w="2266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resetSTM</w:t>
            </w:r>
          </w:p>
        </w:tc>
        <w:tc>
          <w:tcPr>
            <w:tcW w:w="1924" w:type="dxa"/>
          </w:tcPr>
          <w:p w:rsidR="00CD7D53" w:rsidRDefault="00CD7D53" w:rsidP="00CD7D53">
            <w:pPr>
              <w:pStyle w:val="a3"/>
              <w:ind w:left="0"/>
              <w:jc w:val="center"/>
            </w:pPr>
            <w:r>
              <w:t>Без аргументов*</w:t>
            </w:r>
          </w:p>
        </w:tc>
        <w:tc>
          <w:tcPr>
            <w:tcW w:w="2012" w:type="dxa"/>
          </w:tcPr>
          <w:p w:rsidR="00CD7D53" w:rsidRDefault="00CD7D53" w:rsidP="00CD7D53">
            <w:pPr>
              <w:pStyle w:val="a3"/>
              <w:ind w:left="0"/>
              <w:jc w:val="center"/>
            </w:pPr>
            <w:r>
              <w:t xml:space="preserve">Длина поля </w:t>
            </w:r>
            <w:r>
              <w:rPr>
                <w:lang w:val="en-US"/>
              </w:rPr>
              <w:t xml:space="preserve">Data – 1 </w:t>
            </w:r>
            <w:r>
              <w:t>байт</w:t>
            </w:r>
          </w:p>
        </w:tc>
      </w:tr>
    </w:tbl>
    <w:p w:rsidR="00764E65" w:rsidRDefault="00CD7D53" w:rsidP="00A412A4">
      <w:pPr>
        <w:pStyle w:val="a3"/>
        <w:ind w:left="2160"/>
      </w:pPr>
      <w:r>
        <w:t xml:space="preserve">*Примечание: «Без аргументов» обозначает, что в отправном пакете поле </w:t>
      </w:r>
      <w:r>
        <w:rPr>
          <w:lang w:val="en-US"/>
        </w:rPr>
        <w:t>Data</w:t>
      </w:r>
      <w:r w:rsidRPr="00CD7D53">
        <w:t xml:space="preserve"> </w:t>
      </w:r>
      <w:r>
        <w:t>не передается</w:t>
      </w:r>
    </w:p>
    <w:p w:rsidR="00A412A4" w:rsidRPr="00CD7D53" w:rsidRDefault="00A412A4" w:rsidP="00A412A4">
      <w:pPr>
        <w:pStyle w:val="a3"/>
        <w:ind w:left="2160"/>
      </w:pPr>
    </w:p>
    <w:p w:rsidR="00296B9A" w:rsidRDefault="00296B9A" w:rsidP="00296B9A">
      <w:pPr>
        <w:pStyle w:val="a3"/>
        <w:numPr>
          <w:ilvl w:val="2"/>
          <w:numId w:val="1"/>
        </w:numPr>
        <w:rPr>
          <w:u w:val="single"/>
        </w:rPr>
      </w:pPr>
      <w:r w:rsidRPr="00504BC6">
        <w:rPr>
          <w:u w:val="single"/>
        </w:rPr>
        <w:t>Табл</w:t>
      </w:r>
      <w:r w:rsidR="00607695">
        <w:rPr>
          <w:u w:val="single"/>
        </w:rPr>
        <w:t xml:space="preserve">ица </w:t>
      </w:r>
      <w:r w:rsidR="00607695">
        <w:rPr>
          <w:u w:val="single"/>
          <w:lang w:val="en-US"/>
        </w:rPr>
        <w:t>2</w:t>
      </w:r>
      <w:r w:rsidRPr="00504BC6">
        <w:rPr>
          <w:u w:val="single"/>
        </w:rPr>
        <w:t>. Описание функций</w:t>
      </w:r>
    </w:p>
    <w:tbl>
      <w:tblPr>
        <w:tblStyle w:val="a4"/>
        <w:tblW w:w="0" w:type="auto"/>
        <w:tblInd w:w="2160" w:type="dxa"/>
        <w:tblLook w:val="04A0"/>
      </w:tblPr>
      <w:tblGrid>
        <w:gridCol w:w="1209"/>
        <w:gridCol w:w="2268"/>
        <w:gridCol w:w="3934"/>
      </w:tblGrid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Номер функции</w:t>
            </w:r>
          </w:p>
        </w:tc>
        <w:tc>
          <w:tcPr>
            <w:tcW w:w="2268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Название</w:t>
            </w:r>
          </w:p>
        </w:tc>
        <w:tc>
          <w:tcPr>
            <w:tcW w:w="3934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b/>
              </w:rPr>
            </w:pPr>
            <w:r w:rsidRPr="00CD7D53">
              <w:rPr>
                <w:b/>
              </w:rPr>
              <w:t>Описание</w:t>
            </w:r>
          </w:p>
        </w:tc>
      </w:tr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0x01</w:t>
            </w:r>
          </w:p>
        </w:tc>
        <w:tc>
          <w:tcPr>
            <w:tcW w:w="2268" w:type="dxa"/>
          </w:tcPr>
          <w:p w:rsidR="00CD7D53" w:rsidRDefault="00CD7D53" w:rsidP="00CD7D53">
            <w:pPr>
              <w:pStyle w:val="a3"/>
              <w:ind w:left="0"/>
              <w:jc w:val="center"/>
            </w:pPr>
            <w:r>
              <w:rPr>
                <w:lang w:val="en-US"/>
              </w:rPr>
              <w:t>startSPI</w:t>
            </w:r>
          </w:p>
        </w:tc>
        <w:tc>
          <w:tcPr>
            <w:tcW w:w="3934" w:type="dxa"/>
          </w:tcPr>
          <w:p w:rsidR="00CD7D53" w:rsidRDefault="00CD7D53" w:rsidP="00CD7D53">
            <w:pPr>
              <w:pStyle w:val="a3"/>
              <w:ind w:left="0"/>
              <w:jc w:val="center"/>
            </w:pPr>
            <w:r>
              <w:t>Отправка пользовательского массива с параметрами и начало генерации ШИМ сигнала</w:t>
            </w:r>
          </w:p>
        </w:tc>
      </w:tr>
      <w:tr w:rsidR="00CD7D53" w:rsidTr="00CD7D53">
        <w:tc>
          <w:tcPr>
            <w:tcW w:w="1209" w:type="dxa"/>
          </w:tcPr>
          <w:p w:rsidR="00CD7D53" w:rsidRPr="00CD7D53" w:rsidRDefault="00CD7D53" w:rsidP="00CD7D5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0x02</w:t>
            </w:r>
          </w:p>
        </w:tc>
        <w:tc>
          <w:tcPr>
            <w:tcW w:w="2268" w:type="dxa"/>
          </w:tcPr>
          <w:p w:rsidR="00CD7D53" w:rsidRDefault="00CD7D53" w:rsidP="00CD7D53">
            <w:pPr>
              <w:jc w:val="center"/>
            </w:pPr>
            <w:r w:rsidRPr="00CD7D53">
              <w:rPr>
                <w:lang w:val="en-US"/>
              </w:rPr>
              <w:t>resetSTM</w:t>
            </w:r>
          </w:p>
        </w:tc>
        <w:tc>
          <w:tcPr>
            <w:tcW w:w="3934" w:type="dxa"/>
          </w:tcPr>
          <w:p w:rsidR="00CD7D53" w:rsidRDefault="00CD7D53" w:rsidP="00CD7D53">
            <w:pPr>
              <w:pStyle w:val="a3"/>
              <w:ind w:left="0"/>
              <w:jc w:val="center"/>
            </w:pPr>
            <w:r>
              <w:t>Перезагрузка генератора и остановка генерации, переход в  режим ожидания посылки с параметрами</w:t>
            </w:r>
          </w:p>
        </w:tc>
      </w:tr>
    </w:tbl>
    <w:p w:rsidR="00CD7D53" w:rsidRPr="00CD7D53" w:rsidRDefault="00CD7D53" w:rsidP="00CD7D53">
      <w:pPr>
        <w:pStyle w:val="a3"/>
        <w:ind w:left="2160"/>
      </w:pPr>
    </w:p>
    <w:p w:rsidR="00296B9A" w:rsidRDefault="00296B9A" w:rsidP="00296B9A">
      <w:pPr>
        <w:pStyle w:val="a3"/>
        <w:numPr>
          <w:ilvl w:val="2"/>
          <w:numId w:val="1"/>
        </w:numPr>
        <w:rPr>
          <w:u w:val="single"/>
        </w:rPr>
      </w:pPr>
      <w:r w:rsidRPr="00504BC6">
        <w:rPr>
          <w:u w:val="single"/>
        </w:rPr>
        <w:t>Табл</w:t>
      </w:r>
      <w:r w:rsidR="00F903DC">
        <w:rPr>
          <w:u w:val="single"/>
        </w:rPr>
        <w:t xml:space="preserve">ица </w:t>
      </w:r>
      <w:r w:rsidR="00607695">
        <w:rPr>
          <w:u w:val="single"/>
          <w:lang w:val="en-US"/>
        </w:rPr>
        <w:t>3</w:t>
      </w:r>
      <w:r w:rsidRPr="00504BC6">
        <w:rPr>
          <w:u w:val="single"/>
        </w:rPr>
        <w:t>. Описание ошибок</w:t>
      </w:r>
    </w:p>
    <w:tbl>
      <w:tblPr>
        <w:tblStyle w:val="a4"/>
        <w:tblW w:w="0" w:type="auto"/>
        <w:tblInd w:w="2160" w:type="dxa"/>
        <w:tblLook w:val="04A0"/>
      </w:tblPr>
      <w:tblGrid>
        <w:gridCol w:w="1209"/>
        <w:gridCol w:w="4111"/>
        <w:gridCol w:w="2375"/>
      </w:tblGrid>
      <w:tr w:rsidR="00F216B2" w:rsidTr="00F216B2">
        <w:tc>
          <w:tcPr>
            <w:tcW w:w="1209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b/>
              </w:rPr>
            </w:pPr>
            <w:r w:rsidRPr="00F216B2">
              <w:rPr>
                <w:b/>
              </w:rPr>
              <w:t>Номер ошибки</w:t>
            </w:r>
          </w:p>
        </w:tc>
        <w:tc>
          <w:tcPr>
            <w:tcW w:w="3827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b/>
              </w:rPr>
            </w:pPr>
            <w:r w:rsidRPr="00F216B2">
              <w:rPr>
                <w:b/>
              </w:rPr>
              <w:t>Название</w:t>
            </w:r>
          </w:p>
        </w:tc>
        <w:tc>
          <w:tcPr>
            <w:tcW w:w="2375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b/>
              </w:rPr>
            </w:pPr>
            <w:r w:rsidRPr="00F216B2">
              <w:rPr>
                <w:b/>
              </w:rPr>
              <w:t>Описание</w:t>
            </w:r>
          </w:p>
        </w:tc>
      </w:tr>
      <w:tr w:rsidR="00F216B2" w:rsidRPr="00F216B2" w:rsidTr="00F216B2">
        <w:tc>
          <w:tcPr>
            <w:tcW w:w="1209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0x21</w:t>
            </w:r>
          </w:p>
        </w:tc>
        <w:tc>
          <w:tcPr>
            <w:tcW w:w="3827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F216B2">
              <w:rPr>
                <w:rFonts w:cstheme="minorHAnsi"/>
                <w:color w:val="000000" w:themeColor="text1"/>
                <w:highlight w:val="white"/>
                <w:lang w:val="en-US"/>
              </w:rPr>
              <w:t>IDIERMST_INVALID_RX_REQUEST_FORMAT</w:t>
            </w:r>
          </w:p>
        </w:tc>
        <w:tc>
          <w:tcPr>
            <w:tcW w:w="2375" w:type="dxa"/>
          </w:tcPr>
          <w:p w:rsidR="00F216B2" w:rsidRPr="00F216B2" w:rsidRDefault="00F216B2" w:rsidP="00F216B2">
            <w:pPr>
              <w:pStyle w:val="a3"/>
              <w:ind w:left="0"/>
              <w:jc w:val="center"/>
            </w:pPr>
            <w:r>
              <w:t>Ошибка в отправном пакете</w:t>
            </w:r>
          </w:p>
        </w:tc>
      </w:tr>
      <w:tr w:rsidR="00F216B2" w:rsidRPr="00F216B2" w:rsidTr="00F216B2">
        <w:tc>
          <w:tcPr>
            <w:tcW w:w="1209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0x73</w:t>
            </w:r>
          </w:p>
        </w:tc>
        <w:tc>
          <w:tcPr>
            <w:tcW w:w="3827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F216B2">
              <w:rPr>
                <w:rFonts w:cstheme="minorHAnsi"/>
                <w:color w:val="000000" w:themeColor="text1"/>
                <w:highlight w:val="white"/>
              </w:rPr>
              <w:t>IDIERDEV_INVALID_CHN_NUM</w:t>
            </w:r>
          </w:p>
        </w:tc>
        <w:tc>
          <w:tcPr>
            <w:tcW w:w="2375" w:type="dxa"/>
          </w:tcPr>
          <w:p w:rsidR="00F216B2" w:rsidRPr="00F216B2" w:rsidRDefault="00F216B2" w:rsidP="00F216B2">
            <w:pPr>
              <w:pStyle w:val="a3"/>
              <w:ind w:left="0"/>
              <w:jc w:val="center"/>
            </w:pPr>
            <w:r>
              <w:t>Неверный номер канала</w:t>
            </w:r>
          </w:p>
        </w:tc>
      </w:tr>
      <w:tr w:rsidR="00F216B2" w:rsidRPr="00F216B2" w:rsidTr="00F216B2">
        <w:tc>
          <w:tcPr>
            <w:tcW w:w="1209" w:type="dxa"/>
          </w:tcPr>
          <w:p w:rsidR="00F216B2" w:rsidRPr="00F216B2" w:rsidRDefault="00F216B2" w:rsidP="00F216B2">
            <w:pPr>
              <w:pStyle w:val="a3"/>
              <w:ind w:left="0"/>
              <w:jc w:val="center"/>
            </w:pPr>
            <w:r>
              <w:t>0</w:t>
            </w:r>
            <w:r>
              <w:rPr>
                <w:lang w:val="en-US"/>
              </w:rPr>
              <w:t>x00</w:t>
            </w:r>
          </w:p>
        </w:tc>
        <w:tc>
          <w:tcPr>
            <w:tcW w:w="3827" w:type="dxa"/>
          </w:tcPr>
          <w:p w:rsidR="00F216B2" w:rsidRPr="00F216B2" w:rsidRDefault="00F216B2" w:rsidP="00F216B2">
            <w:pPr>
              <w:pStyle w:val="a3"/>
              <w:ind w:left="0"/>
              <w:jc w:val="center"/>
              <w:rPr>
                <w:rFonts w:cstheme="minorHAnsi"/>
                <w:color w:val="000000" w:themeColor="text1"/>
                <w:highlight w:val="white"/>
              </w:rPr>
            </w:pPr>
            <w:r w:rsidRPr="00F216B2">
              <w:rPr>
                <w:rFonts w:cstheme="minorHAnsi"/>
                <w:color w:val="000000" w:themeColor="text1"/>
                <w:highlight w:val="white"/>
              </w:rPr>
              <w:t>IDIER_NOPE</w:t>
            </w:r>
          </w:p>
        </w:tc>
        <w:tc>
          <w:tcPr>
            <w:tcW w:w="2375" w:type="dxa"/>
          </w:tcPr>
          <w:p w:rsidR="00F216B2" w:rsidRDefault="00F216B2" w:rsidP="00F216B2">
            <w:pPr>
              <w:pStyle w:val="a3"/>
              <w:ind w:left="0"/>
              <w:jc w:val="center"/>
            </w:pPr>
            <w:r>
              <w:t>Ошибок нет</w:t>
            </w:r>
          </w:p>
        </w:tc>
      </w:tr>
    </w:tbl>
    <w:p w:rsidR="00F216B2" w:rsidRPr="00F216B2" w:rsidRDefault="00F216B2" w:rsidP="00F216B2">
      <w:pPr>
        <w:pStyle w:val="a3"/>
        <w:ind w:left="2160"/>
        <w:rPr>
          <w:u w:val="single"/>
          <w:lang w:val="en-US"/>
        </w:rPr>
      </w:pPr>
    </w:p>
    <w:p w:rsidR="00F216B2" w:rsidRPr="00F216B2" w:rsidRDefault="00296B9A" w:rsidP="00F216B2">
      <w:pPr>
        <w:pStyle w:val="a3"/>
        <w:numPr>
          <w:ilvl w:val="2"/>
          <w:numId w:val="1"/>
        </w:numPr>
        <w:rPr>
          <w:u w:val="single"/>
        </w:rPr>
      </w:pPr>
      <w:r w:rsidRPr="00504BC6">
        <w:rPr>
          <w:u w:val="single"/>
        </w:rPr>
        <w:t xml:space="preserve">Примеры пакетов сообщений </w:t>
      </w:r>
      <w:r w:rsidRPr="00504BC6">
        <w:rPr>
          <w:u w:val="single"/>
          <w:lang w:val="en-US"/>
        </w:rPr>
        <w:t>IdiBu</w:t>
      </w:r>
      <w:r w:rsidR="00F216B2">
        <w:rPr>
          <w:u w:val="single"/>
          <w:lang w:val="en-US"/>
        </w:rPr>
        <w:t>s</w:t>
      </w:r>
    </w:p>
    <w:p w:rsidR="00F67B53" w:rsidRPr="00602586" w:rsidRDefault="00F67B53" w:rsidP="00F216B2">
      <w:pPr>
        <w:pStyle w:val="a3"/>
        <w:ind w:left="2160"/>
      </w:pPr>
      <w:r>
        <w:t xml:space="preserve">Сообщение от </w:t>
      </w:r>
      <w:r>
        <w:rPr>
          <w:lang w:val="en-US"/>
        </w:rPr>
        <w:t>IdiBus</w:t>
      </w:r>
      <w:r w:rsidRPr="00F67B53">
        <w:t xml:space="preserve"> </w:t>
      </w:r>
      <w:r>
        <w:rPr>
          <w:lang w:val="en-US"/>
        </w:rPr>
        <w:t>master</w:t>
      </w:r>
      <w:r w:rsidR="0047597B">
        <w:t xml:space="preserve"> (</w:t>
      </w:r>
      <w:r w:rsidR="0047597B">
        <w:rPr>
          <w:lang w:val="en-US"/>
        </w:rPr>
        <w:t>MMES</w:t>
      </w:r>
      <w:r w:rsidR="0047597B" w:rsidRPr="0047597B">
        <w:t>)</w:t>
      </w:r>
      <w:r w:rsidRPr="00F67B53">
        <w:t xml:space="preserve"> </w:t>
      </w:r>
      <w:r>
        <w:t xml:space="preserve">состоит из адреса устройства, сообщения </w:t>
      </w:r>
      <w:r>
        <w:rPr>
          <w:lang w:val="en-US"/>
        </w:rPr>
        <w:t>MPDU</w:t>
      </w:r>
      <w:r>
        <w:t xml:space="preserve">, номера </w:t>
      </w:r>
      <w:r w:rsidR="0047597B">
        <w:t>устройства</w:t>
      </w:r>
      <w:r>
        <w:t xml:space="preserve"> (0-31), номера канала</w:t>
      </w:r>
      <w:r w:rsidR="0047597B">
        <w:t xml:space="preserve"> в устройстве</w:t>
      </w:r>
      <w:r>
        <w:t xml:space="preserve"> (0-127)</w:t>
      </w:r>
      <w:r w:rsidR="0047597B">
        <w:t xml:space="preserve">, при необходимости (если не указано в </w:t>
      </w:r>
      <w:r w:rsidR="0047597B">
        <w:rPr>
          <w:lang w:val="en-US"/>
        </w:rPr>
        <w:t>MPDU</w:t>
      </w:r>
      <w:r w:rsidR="0047597B" w:rsidRPr="0047597B">
        <w:t>)</w:t>
      </w:r>
      <w:r w:rsidR="0047597B">
        <w:t xml:space="preserve"> номера функции (1-219) или канала (220-255) </w:t>
      </w:r>
      <w:r>
        <w:t xml:space="preserve">и </w:t>
      </w:r>
      <w:r>
        <w:rPr>
          <w:lang w:val="en-US"/>
        </w:rPr>
        <w:t>CRC</w:t>
      </w:r>
      <w:r>
        <w:t xml:space="preserve"> контрольной суммы.</w:t>
      </w:r>
    </w:p>
    <w:p w:rsidR="00D8726D" w:rsidRPr="00602586" w:rsidRDefault="00D8726D" w:rsidP="00F216B2">
      <w:pPr>
        <w:pStyle w:val="a3"/>
        <w:ind w:left="2160"/>
      </w:pPr>
    </w:p>
    <w:p w:rsidR="00F67B53" w:rsidRPr="003505D5" w:rsidRDefault="00F67B53" w:rsidP="00F216B2">
      <w:pPr>
        <w:pStyle w:val="a3"/>
        <w:ind w:left="2160"/>
      </w:pPr>
      <w:r>
        <w:rPr>
          <w:lang w:val="en-US"/>
        </w:rPr>
        <w:t>MPDU</w:t>
      </w:r>
      <w:r w:rsidRPr="003505D5">
        <w:t xml:space="preserve"> – </w:t>
      </w:r>
      <w:r>
        <w:rPr>
          <w:lang w:val="en-US"/>
        </w:rPr>
        <w:t>Master</w:t>
      </w:r>
      <w:r w:rsidRPr="003505D5">
        <w:t xml:space="preserve"> </w:t>
      </w:r>
      <w:r>
        <w:rPr>
          <w:lang w:val="en-US"/>
        </w:rPr>
        <w:t>Protocol</w:t>
      </w:r>
      <w:r w:rsidRPr="003505D5">
        <w:t xml:space="preserve"> </w:t>
      </w:r>
      <w:r>
        <w:rPr>
          <w:lang w:val="en-US"/>
        </w:rPr>
        <w:t>Data</w:t>
      </w:r>
      <w:r w:rsidRPr="003505D5">
        <w:t xml:space="preserve"> </w:t>
      </w:r>
      <w:r>
        <w:rPr>
          <w:lang w:val="en-US"/>
        </w:rPr>
        <w:t>Unit</w:t>
      </w:r>
      <w:r w:rsidRPr="003505D5">
        <w:t xml:space="preserve">, </w:t>
      </w:r>
      <w:r>
        <w:t>состоит</w:t>
      </w:r>
      <w:r w:rsidRPr="003505D5">
        <w:t xml:space="preserve"> </w:t>
      </w:r>
      <w:r>
        <w:t>из</w:t>
      </w:r>
      <w:r w:rsidRPr="003505D5">
        <w:t xml:space="preserve"> </w:t>
      </w:r>
      <w:r>
        <w:t>флагов</w:t>
      </w:r>
      <w:r w:rsidRPr="003505D5">
        <w:t xml:space="preserve"> </w:t>
      </w:r>
      <w:r>
        <w:rPr>
          <w:lang w:val="en-US"/>
        </w:rPr>
        <w:t>LongMessage</w:t>
      </w:r>
      <w:r w:rsidRPr="003505D5">
        <w:t xml:space="preserve"> (</w:t>
      </w:r>
      <w:r>
        <w:t>сообщение</w:t>
      </w:r>
      <w:r w:rsidRPr="003505D5">
        <w:t xml:space="preserve"> </w:t>
      </w:r>
      <w:r>
        <w:t>более</w:t>
      </w:r>
      <w:r w:rsidRPr="003505D5">
        <w:t xml:space="preserve"> 256 </w:t>
      </w:r>
      <w:r>
        <w:t>байт</w:t>
      </w:r>
      <w:r w:rsidRPr="003505D5">
        <w:t xml:space="preserve">) </w:t>
      </w:r>
      <w:r>
        <w:t>и</w:t>
      </w:r>
      <w:r w:rsidRPr="003505D5">
        <w:t xml:space="preserve"> </w:t>
      </w:r>
      <w:r>
        <w:rPr>
          <w:lang w:val="en-US"/>
        </w:rPr>
        <w:t>MES</w:t>
      </w:r>
      <w:r w:rsidRPr="003505D5">
        <w:t xml:space="preserve"> </w:t>
      </w:r>
      <w:r>
        <w:rPr>
          <w:lang w:val="en-US"/>
        </w:rPr>
        <w:t>Type</w:t>
      </w:r>
      <w:r w:rsidRPr="003505D5">
        <w:t xml:space="preserve"> (</w:t>
      </w:r>
      <w:r>
        <w:rPr>
          <w:lang w:val="en-US"/>
        </w:rPr>
        <w:t>MMES</w:t>
      </w:r>
      <w:r w:rsidRPr="003505D5">
        <w:t>/</w:t>
      </w:r>
      <w:r>
        <w:rPr>
          <w:lang w:val="en-US"/>
        </w:rPr>
        <w:t>MMESG</w:t>
      </w:r>
      <w:r w:rsidRPr="003505D5">
        <w:t xml:space="preserve">), </w:t>
      </w:r>
      <w:r>
        <w:t>номера</w:t>
      </w:r>
      <w:r w:rsidRPr="003505D5">
        <w:t xml:space="preserve"> </w:t>
      </w:r>
      <w:r>
        <w:t>функции</w:t>
      </w:r>
      <w:r w:rsidRPr="003505D5">
        <w:t xml:space="preserve"> (0-15), </w:t>
      </w:r>
      <w:r>
        <w:t>временного</w:t>
      </w:r>
      <w:r w:rsidRPr="003505D5">
        <w:t xml:space="preserve"> </w:t>
      </w:r>
      <w:r>
        <w:t>интервала</w:t>
      </w:r>
      <w:r w:rsidRPr="003505D5">
        <w:t xml:space="preserve"> </w:t>
      </w:r>
      <w:r w:rsidR="0047597B">
        <w:t>на</w:t>
      </w:r>
      <w:r w:rsidR="0047597B" w:rsidRPr="003505D5">
        <w:t xml:space="preserve"> </w:t>
      </w:r>
      <w:r w:rsidR="0047597B">
        <w:t>сообщение</w:t>
      </w:r>
      <w:r w:rsidR="0047597B" w:rsidRPr="003505D5">
        <w:t xml:space="preserve"> </w:t>
      </w:r>
      <w:r w:rsidR="0047597B">
        <w:t>немедленного</w:t>
      </w:r>
      <w:r w:rsidR="0047597B" w:rsidRPr="003505D5">
        <w:t xml:space="preserve"> </w:t>
      </w:r>
      <w:r w:rsidR="0047597B">
        <w:t>реагирования</w:t>
      </w:r>
      <w:r w:rsidR="0047597B" w:rsidRPr="003505D5">
        <w:t xml:space="preserve"> </w:t>
      </w:r>
      <w:r w:rsidR="0047597B">
        <w:rPr>
          <w:lang w:val="en-US"/>
        </w:rPr>
        <w:t>AlarmFrame</w:t>
      </w:r>
      <w:r w:rsidR="0047597B" w:rsidRPr="003505D5">
        <w:t xml:space="preserve"> </w:t>
      </w:r>
      <w:r w:rsidR="0047597B">
        <w:t>и</w:t>
      </w:r>
      <w:r w:rsidR="0047597B" w:rsidRPr="003505D5">
        <w:t xml:space="preserve"> </w:t>
      </w:r>
      <w:r w:rsidR="0047597B">
        <w:t>флага</w:t>
      </w:r>
      <w:r w:rsidR="0047597B" w:rsidRPr="003505D5">
        <w:t xml:space="preserve"> </w:t>
      </w:r>
      <w:r w:rsidR="0047597B">
        <w:t>шифрования</w:t>
      </w:r>
      <w:r w:rsidR="0047597B" w:rsidRPr="003505D5">
        <w:t xml:space="preserve"> </w:t>
      </w:r>
      <w:r w:rsidR="0047597B">
        <w:rPr>
          <w:lang w:val="en-US"/>
        </w:rPr>
        <w:t>EncriptedAES</w:t>
      </w:r>
      <w:r w:rsidR="0047597B" w:rsidRPr="003505D5">
        <w:t>.</w:t>
      </w:r>
    </w:p>
    <w:p w:rsidR="0047597B" w:rsidRPr="003505D5" w:rsidRDefault="0047597B" w:rsidP="00F216B2">
      <w:pPr>
        <w:pStyle w:val="a3"/>
        <w:ind w:left="2160"/>
      </w:pPr>
    </w:p>
    <w:p w:rsidR="00F216B2" w:rsidRDefault="00F216B2" w:rsidP="00F216B2">
      <w:pPr>
        <w:pStyle w:val="a3"/>
        <w:ind w:left="2160"/>
        <w:rPr>
          <w:lang w:val="en-US"/>
        </w:rPr>
      </w:pPr>
      <w:r>
        <w:t xml:space="preserve">Вызов функции </w:t>
      </w:r>
      <w:r>
        <w:rPr>
          <w:lang w:val="en-US"/>
        </w:rPr>
        <w:t>startSPI:</w:t>
      </w:r>
    </w:p>
    <w:tbl>
      <w:tblPr>
        <w:tblStyle w:val="a4"/>
        <w:tblW w:w="0" w:type="auto"/>
        <w:tblInd w:w="2160" w:type="dxa"/>
        <w:tblLook w:val="04A0"/>
      </w:tblPr>
      <w:tblGrid>
        <w:gridCol w:w="1236"/>
        <w:gridCol w:w="1426"/>
        <w:gridCol w:w="1356"/>
        <w:gridCol w:w="1251"/>
        <w:gridCol w:w="1071"/>
        <w:gridCol w:w="1071"/>
      </w:tblGrid>
      <w:tr w:rsidR="00F216B2" w:rsidTr="00F216B2">
        <w:tc>
          <w:tcPr>
            <w:tcW w:w="1236" w:type="dxa"/>
          </w:tcPr>
          <w:p w:rsidR="00F216B2" w:rsidRDefault="00F216B2" w:rsidP="004B20D5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1426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Address</w:t>
            </w:r>
          </w:p>
        </w:tc>
        <w:tc>
          <w:tcPr>
            <w:tcW w:w="1356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MPDU</w:t>
            </w:r>
          </w:p>
        </w:tc>
        <w:tc>
          <w:tcPr>
            <w:tcW w:w="1251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DEV</w:t>
            </w:r>
          </w:p>
        </w:tc>
        <w:tc>
          <w:tcPr>
            <w:tcW w:w="1071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CHN</w:t>
            </w:r>
          </w:p>
        </w:tc>
        <w:tc>
          <w:tcPr>
            <w:tcW w:w="1071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</w:rPr>
            </w:pPr>
            <w:r w:rsidRPr="004B20D5">
              <w:rPr>
                <w:b/>
                <w:lang w:val="en-US"/>
              </w:rPr>
              <w:t>CRC</w:t>
            </w:r>
          </w:p>
        </w:tc>
      </w:tr>
      <w:tr w:rsidR="00F216B2" w:rsidTr="00F216B2">
        <w:tc>
          <w:tcPr>
            <w:tcW w:w="1236" w:type="dxa"/>
          </w:tcPr>
          <w:p w:rsidR="00F216B2" w:rsidRPr="004B20D5" w:rsidRDefault="00F216B2" w:rsidP="004B20D5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TX (HEX)</w:t>
            </w:r>
          </w:p>
        </w:tc>
        <w:tc>
          <w:tcPr>
            <w:tcW w:w="1426" w:type="dxa"/>
          </w:tcPr>
          <w:p w:rsidR="00F216B2" w:rsidRDefault="00F216B2" w:rsidP="004B20D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356" w:type="dxa"/>
          </w:tcPr>
          <w:p w:rsidR="00F216B2" w:rsidRDefault="004B20D5" w:rsidP="004B20D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251" w:type="dxa"/>
          </w:tcPr>
          <w:p w:rsidR="00F216B2" w:rsidRDefault="004B20D5" w:rsidP="004B20D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F216B2" w:rsidRDefault="004B20D5" w:rsidP="004B20D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F216B2" w:rsidRDefault="00F216B2" w:rsidP="004B20D5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8A 1D</w:t>
            </w:r>
          </w:p>
        </w:tc>
      </w:tr>
    </w:tbl>
    <w:p w:rsidR="00F216B2" w:rsidRDefault="00F216B2" w:rsidP="00F216B2">
      <w:pPr>
        <w:pStyle w:val="a3"/>
        <w:ind w:left="2160"/>
        <w:rPr>
          <w:lang w:val="en-US"/>
        </w:rPr>
      </w:pPr>
    </w:p>
    <w:p w:rsidR="00254022" w:rsidRDefault="00F216B2" w:rsidP="004B20D5">
      <w:pPr>
        <w:pStyle w:val="a3"/>
        <w:ind w:left="2160"/>
        <w:rPr>
          <w:lang w:val="en-US"/>
        </w:rPr>
      </w:pPr>
      <w:r>
        <w:t xml:space="preserve">Вызов функции </w:t>
      </w:r>
      <w:r>
        <w:rPr>
          <w:lang w:val="en-US"/>
        </w:rPr>
        <w:t>resetSTM:</w:t>
      </w:r>
    </w:p>
    <w:tbl>
      <w:tblPr>
        <w:tblStyle w:val="a4"/>
        <w:tblW w:w="0" w:type="auto"/>
        <w:tblInd w:w="2160" w:type="dxa"/>
        <w:tblLook w:val="04A0"/>
      </w:tblPr>
      <w:tblGrid>
        <w:gridCol w:w="1236"/>
        <w:gridCol w:w="1426"/>
        <w:gridCol w:w="1356"/>
        <w:gridCol w:w="1251"/>
        <w:gridCol w:w="1071"/>
        <w:gridCol w:w="1071"/>
      </w:tblGrid>
      <w:tr w:rsidR="004B20D5" w:rsidTr="006C5218">
        <w:tc>
          <w:tcPr>
            <w:tcW w:w="1236" w:type="dxa"/>
          </w:tcPr>
          <w:p w:rsidR="004B20D5" w:rsidRDefault="004B20D5" w:rsidP="006C5218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1426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Address</w:t>
            </w:r>
          </w:p>
        </w:tc>
        <w:tc>
          <w:tcPr>
            <w:tcW w:w="1356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MPDU</w:t>
            </w:r>
          </w:p>
        </w:tc>
        <w:tc>
          <w:tcPr>
            <w:tcW w:w="1251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DEV</w:t>
            </w:r>
          </w:p>
        </w:tc>
        <w:tc>
          <w:tcPr>
            <w:tcW w:w="1071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CHN</w:t>
            </w:r>
          </w:p>
        </w:tc>
        <w:tc>
          <w:tcPr>
            <w:tcW w:w="1071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</w:rPr>
            </w:pPr>
            <w:r w:rsidRPr="004B20D5">
              <w:rPr>
                <w:b/>
                <w:lang w:val="en-US"/>
              </w:rPr>
              <w:t>CRC</w:t>
            </w:r>
          </w:p>
        </w:tc>
      </w:tr>
      <w:tr w:rsidR="004B20D5" w:rsidTr="006C5218">
        <w:tc>
          <w:tcPr>
            <w:tcW w:w="1236" w:type="dxa"/>
          </w:tcPr>
          <w:p w:rsidR="004B20D5" w:rsidRPr="004B20D5" w:rsidRDefault="004B20D5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TX (HEX)</w:t>
            </w:r>
          </w:p>
        </w:tc>
        <w:tc>
          <w:tcPr>
            <w:tcW w:w="1426" w:type="dxa"/>
          </w:tcPr>
          <w:p w:rsidR="004B20D5" w:rsidRDefault="004B20D5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356" w:type="dxa"/>
          </w:tcPr>
          <w:p w:rsidR="004B20D5" w:rsidRDefault="004B20D5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1251" w:type="dxa"/>
          </w:tcPr>
          <w:p w:rsidR="004B20D5" w:rsidRDefault="004B20D5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4B20D5" w:rsidRDefault="004B20D5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4B20D5" w:rsidRPr="00F67B53" w:rsidRDefault="004B20D5" w:rsidP="006C5218">
            <w:pPr>
              <w:pStyle w:val="a3"/>
              <w:ind w:left="0"/>
              <w:jc w:val="center"/>
            </w:pPr>
            <w:r>
              <w:rPr>
                <w:lang w:val="en-US"/>
              </w:rPr>
              <w:t>5E 80</w:t>
            </w:r>
          </w:p>
        </w:tc>
      </w:tr>
    </w:tbl>
    <w:p w:rsidR="004B20D5" w:rsidRDefault="004B20D5" w:rsidP="004B20D5">
      <w:pPr>
        <w:pStyle w:val="a3"/>
        <w:ind w:left="2160"/>
        <w:rPr>
          <w:lang w:val="en-US"/>
        </w:rPr>
      </w:pPr>
    </w:p>
    <w:p w:rsidR="0047597B" w:rsidRPr="00602586" w:rsidRDefault="0047597B" w:rsidP="004B20D5">
      <w:pPr>
        <w:pStyle w:val="a3"/>
        <w:ind w:left="2160"/>
      </w:pPr>
      <w:r>
        <w:rPr>
          <w:lang w:val="en-US"/>
        </w:rPr>
        <w:t>Slave</w:t>
      </w:r>
      <w:r w:rsidRPr="0047597B">
        <w:t xml:space="preserve"> </w:t>
      </w:r>
      <w:r>
        <w:t>модули могут отправлять один или несколько ответов</w:t>
      </w:r>
      <w:r w:rsidRPr="0047597B">
        <w:t xml:space="preserve"> (</w:t>
      </w:r>
      <w:r>
        <w:rPr>
          <w:lang w:val="en-US"/>
        </w:rPr>
        <w:t>SMES</w:t>
      </w:r>
      <w:r w:rsidRPr="0047597B">
        <w:t xml:space="preserve">) </w:t>
      </w:r>
      <w:r>
        <w:t xml:space="preserve">после команды мастера. </w:t>
      </w:r>
      <w:r>
        <w:rPr>
          <w:lang w:val="en-US"/>
        </w:rPr>
        <w:t>SMES</w:t>
      </w:r>
      <w:r>
        <w:t xml:space="preserve"> состоит из адреса модуля </w:t>
      </w:r>
      <w:r>
        <w:rPr>
          <w:lang w:val="en-US"/>
        </w:rPr>
        <w:t>slave</w:t>
      </w:r>
      <w:r w:rsidRPr="0047597B">
        <w:t xml:space="preserve"> </w:t>
      </w:r>
      <w:r>
        <w:t xml:space="preserve">на линии, сообщения </w:t>
      </w:r>
      <w:r>
        <w:rPr>
          <w:lang w:val="en-US"/>
        </w:rPr>
        <w:t>SPDU</w:t>
      </w:r>
      <w:r w:rsidRPr="0047597B">
        <w:t xml:space="preserve">, </w:t>
      </w:r>
      <w:r w:rsidR="00602586">
        <w:t>данных сообщения</w:t>
      </w:r>
      <w:r>
        <w:t xml:space="preserve">, кода ошибки и </w:t>
      </w:r>
      <w:r>
        <w:rPr>
          <w:lang w:val="en-US"/>
        </w:rPr>
        <w:t>CRC</w:t>
      </w:r>
      <w:r>
        <w:t xml:space="preserve"> контрольной суммы.</w:t>
      </w:r>
    </w:p>
    <w:p w:rsidR="00D8726D" w:rsidRPr="00602586" w:rsidRDefault="00D8726D" w:rsidP="004B20D5">
      <w:pPr>
        <w:pStyle w:val="a3"/>
        <w:ind w:left="2160"/>
      </w:pPr>
    </w:p>
    <w:p w:rsidR="00764E65" w:rsidRDefault="0047597B" w:rsidP="00A412A4">
      <w:pPr>
        <w:pStyle w:val="a3"/>
        <w:ind w:left="2160"/>
      </w:pPr>
      <w:r>
        <w:rPr>
          <w:lang w:val="en-US"/>
        </w:rPr>
        <w:t>SPDU</w:t>
      </w:r>
      <w:r w:rsidRPr="0047597B">
        <w:t xml:space="preserve"> – </w:t>
      </w:r>
      <w:r>
        <w:rPr>
          <w:lang w:val="en-US"/>
        </w:rPr>
        <w:t>Slave</w:t>
      </w:r>
      <w:r w:rsidRPr="0047597B">
        <w:t xml:space="preserve"> </w:t>
      </w:r>
      <w:r>
        <w:rPr>
          <w:lang w:val="en-US"/>
        </w:rPr>
        <w:t>Protocol</w:t>
      </w:r>
      <w:r w:rsidRPr="0047597B">
        <w:t xml:space="preserve"> </w:t>
      </w:r>
      <w:r>
        <w:rPr>
          <w:lang w:val="en-US"/>
        </w:rPr>
        <w:t>Data</w:t>
      </w:r>
      <w:r w:rsidRPr="0047597B">
        <w:t xml:space="preserve"> </w:t>
      </w:r>
      <w:r>
        <w:rPr>
          <w:lang w:val="en-US"/>
        </w:rPr>
        <w:t>Unit</w:t>
      </w:r>
      <w:r w:rsidRPr="0047597B">
        <w:t xml:space="preserve">, </w:t>
      </w:r>
      <w:r>
        <w:t>состоит</w:t>
      </w:r>
      <w:r w:rsidRPr="0047597B">
        <w:t xml:space="preserve"> </w:t>
      </w:r>
      <w:r>
        <w:t>из</w:t>
      </w:r>
      <w:r w:rsidRPr="0047597B">
        <w:t xml:space="preserve"> </w:t>
      </w:r>
      <w:r>
        <w:t>флагов</w:t>
      </w:r>
      <w:r w:rsidRPr="0047597B">
        <w:t xml:space="preserve"> </w:t>
      </w:r>
      <w:r>
        <w:t>ошибки</w:t>
      </w:r>
      <w:r w:rsidRPr="0047597B">
        <w:t xml:space="preserve"> (</w:t>
      </w:r>
      <w:r>
        <w:rPr>
          <w:lang w:val="en-US"/>
        </w:rPr>
        <w:t>ErrorBit</w:t>
      </w:r>
      <w:r w:rsidRPr="0047597B">
        <w:t xml:space="preserve">), </w:t>
      </w:r>
      <w:proofErr w:type="gramStart"/>
      <w:r>
        <w:rPr>
          <w:lang w:val="en-US"/>
        </w:rPr>
        <w:t>LongMessage</w:t>
      </w:r>
      <w:r w:rsidRPr="0047597B">
        <w:t>(</w:t>
      </w:r>
      <w:proofErr w:type="gramEnd"/>
      <w:r>
        <w:t>сообщение</w:t>
      </w:r>
      <w:r w:rsidRPr="0047597B">
        <w:t xml:space="preserve"> </w:t>
      </w:r>
      <w:r>
        <w:t>более</w:t>
      </w:r>
      <w:r w:rsidRPr="0047597B">
        <w:t xml:space="preserve"> 256 </w:t>
      </w:r>
      <w:r>
        <w:t>байт</w:t>
      </w:r>
      <w:r w:rsidRPr="0047597B">
        <w:t xml:space="preserve">) </w:t>
      </w:r>
      <w:r>
        <w:t xml:space="preserve">и </w:t>
      </w:r>
      <w:r>
        <w:rPr>
          <w:lang w:val="en-US"/>
        </w:rPr>
        <w:t>LongOperation</w:t>
      </w:r>
      <w:r w:rsidRPr="0047597B">
        <w:t xml:space="preserve"> (</w:t>
      </w:r>
      <w:r>
        <w:t>запрошенный объект находится в процессе выполнения длительной операции).</w:t>
      </w:r>
    </w:p>
    <w:p w:rsidR="00764E65" w:rsidRDefault="00764E65" w:rsidP="004B20D5">
      <w:pPr>
        <w:pStyle w:val="a3"/>
        <w:ind w:left="2160"/>
      </w:pPr>
    </w:p>
    <w:p w:rsidR="0047597B" w:rsidRPr="0047597B" w:rsidRDefault="0047597B" w:rsidP="0047597B">
      <w:pPr>
        <w:pStyle w:val="a3"/>
        <w:ind w:left="2160"/>
      </w:pPr>
      <w:r>
        <w:t xml:space="preserve">Ответ </w:t>
      </w:r>
      <w:r>
        <w:rPr>
          <w:lang w:val="en-US"/>
        </w:rPr>
        <w:t>slave</w:t>
      </w:r>
      <w:r>
        <w:t xml:space="preserve">-модуля  на вызов функции </w:t>
      </w:r>
      <w:r>
        <w:rPr>
          <w:lang w:val="en-US"/>
        </w:rPr>
        <w:t>startSPI</w:t>
      </w:r>
      <w:r w:rsidRPr="0047597B">
        <w:t>:</w:t>
      </w:r>
    </w:p>
    <w:tbl>
      <w:tblPr>
        <w:tblStyle w:val="a4"/>
        <w:tblW w:w="0" w:type="auto"/>
        <w:tblInd w:w="2160" w:type="dxa"/>
        <w:tblLook w:val="04A0"/>
      </w:tblPr>
      <w:tblGrid>
        <w:gridCol w:w="1236"/>
        <w:gridCol w:w="1426"/>
        <w:gridCol w:w="1356"/>
        <w:gridCol w:w="1251"/>
        <w:gridCol w:w="1071"/>
      </w:tblGrid>
      <w:tr w:rsidR="00D8726D" w:rsidTr="006C5218">
        <w:tc>
          <w:tcPr>
            <w:tcW w:w="1236" w:type="dxa"/>
          </w:tcPr>
          <w:p w:rsidR="00D8726D" w:rsidRPr="0047597B" w:rsidRDefault="00D8726D" w:rsidP="006C5218">
            <w:pPr>
              <w:pStyle w:val="a3"/>
              <w:ind w:left="0"/>
              <w:jc w:val="center"/>
            </w:pPr>
          </w:p>
        </w:tc>
        <w:tc>
          <w:tcPr>
            <w:tcW w:w="142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Address</w:t>
            </w:r>
          </w:p>
        </w:tc>
        <w:tc>
          <w:tcPr>
            <w:tcW w:w="135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4B20D5">
              <w:rPr>
                <w:b/>
                <w:lang w:val="en-US"/>
              </w:rPr>
              <w:t>PDU</w:t>
            </w:r>
          </w:p>
        </w:tc>
        <w:tc>
          <w:tcPr>
            <w:tcW w:w="1251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</w:t>
            </w:r>
          </w:p>
        </w:tc>
        <w:tc>
          <w:tcPr>
            <w:tcW w:w="1071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</w:rPr>
            </w:pPr>
            <w:r w:rsidRPr="004B20D5">
              <w:rPr>
                <w:b/>
                <w:lang w:val="en-US"/>
              </w:rPr>
              <w:t>CRC</w:t>
            </w:r>
          </w:p>
        </w:tc>
      </w:tr>
      <w:tr w:rsidR="00D8726D" w:rsidTr="006C5218">
        <w:tc>
          <w:tcPr>
            <w:tcW w:w="123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Pr="004B20D5">
              <w:rPr>
                <w:b/>
                <w:lang w:val="en-US"/>
              </w:rPr>
              <w:t>X (HEX)</w:t>
            </w:r>
          </w:p>
        </w:tc>
        <w:tc>
          <w:tcPr>
            <w:tcW w:w="1426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356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251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14 70</w:t>
            </w:r>
          </w:p>
        </w:tc>
      </w:tr>
    </w:tbl>
    <w:p w:rsidR="0047597B" w:rsidRDefault="0047597B" w:rsidP="0047597B">
      <w:pPr>
        <w:pStyle w:val="a3"/>
        <w:ind w:left="2160"/>
        <w:rPr>
          <w:lang w:val="en-US"/>
        </w:rPr>
      </w:pPr>
    </w:p>
    <w:p w:rsidR="0047597B" w:rsidRPr="00D8726D" w:rsidRDefault="0047597B" w:rsidP="0047597B">
      <w:pPr>
        <w:pStyle w:val="a3"/>
        <w:ind w:left="2160"/>
      </w:pPr>
      <w:r>
        <w:t xml:space="preserve">Ответ </w:t>
      </w:r>
      <w:r>
        <w:rPr>
          <w:lang w:val="en-US"/>
        </w:rPr>
        <w:t>slave</w:t>
      </w:r>
      <w:r>
        <w:t xml:space="preserve">-модуля  на вызов функции </w:t>
      </w:r>
      <w:r>
        <w:rPr>
          <w:lang w:val="en-US"/>
        </w:rPr>
        <w:t>resetSTM</w:t>
      </w:r>
      <w:r w:rsidRPr="00D8726D">
        <w:t>:</w:t>
      </w:r>
    </w:p>
    <w:tbl>
      <w:tblPr>
        <w:tblStyle w:val="a4"/>
        <w:tblW w:w="0" w:type="auto"/>
        <w:tblInd w:w="2160" w:type="dxa"/>
        <w:tblLook w:val="04A0"/>
      </w:tblPr>
      <w:tblGrid>
        <w:gridCol w:w="1236"/>
        <w:gridCol w:w="1426"/>
        <w:gridCol w:w="1356"/>
        <w:gridCol w:w="1251"/>
        <w:gridCol w:w="1071"/>
      </w:tblGrid>
      <w:tr w:rsidR="00D8726D" w:rsidTr="006C5218">
        <w:tc>
          <w:tcPr>
            <w:tcW w:w="1236" w:type="dxa"/>
          </w:tcPr>
          <w:p w:rsidR="00D8726D" w:rsidRPr="00D8726D" w:rsidRDefault="00D8726D" w:rsidP="006C5218">
            <w:pPr>
              <w:pStyle w:val="a3"/>
              <w:ind w:left="0"/>
              <w:jc w:val="center"/>
            </w:pPr>
          </w:p>
        </w:tc>
        <w:tc>
          <w:tcPr>
            <w:tcW w:w="142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B20D5">
              <w:rPr>
                <w:b/>
                <w:lang w:val="en-US"/>
              </w:rPr>
              <w:t>Address</w:t>
            </w:r>
          </w:p>
        </w:tc>
        <w:tc>
          <w:tcPr>
            <w:tcW w:w="135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4B20D5">
              <w:rPr>
                <w:b/>
                <w:lang w:val="en-US"/>
              </w:rPr>
              <w:t>PDU</w:t>
            </w:r>
          </w:p>
        </w:tc>
        <w:tc>
          <w:tcPr>
            <w:tcW w:w="1251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</w:t>
            </w:r>
          </w:p>
        </w:tc>
        <w:tc>
          <w:tcPr>
            <w:tcW w:w="1071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</w:rPr>
            </w:pPr>
            <w:r w:rsidRPr="004B20D5">
              <w:rPr>
                <w:b/>
                <w:lang w:val="en-US"/>
              </w:rPr>
              <w:t>CRC</w:t>
            </w:r>
          </w:p>
        </w:tc>
      </w:tr>
      <w:tr w:rsidR="00D8726D" w:rsidTr="006C5218">
        <w:tc>
          <w:tcPr>
            <w:tcW w:w="1236" w:type="dxa"/>
          </w:tcPr>
          <w:p w:rsidR="00D8726D" w:rsidRPr="004B20D5" w:rsidRDefault="00D8726D" w:rsidP="006C5218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Pr="004B20D5">
              <w:rPr>
                <w:b/>
                <w:lang w:val="en-US"/>
              </w:rPr>
              <w:t>X (HEX)</w:t>
            </w:r>
          </w:p>
        </w:tc>
        <w:tc>
          <w:tcPr>
            <w:tcW w:w="1426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356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251" w:type="dxa"/>
          </w:tcPr>
          <w:p w:rsidR="00D8726D" w:rsidRDefault="00D8726D" w:rsidP="006C521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071" w:type="dxa"/>
          </w:tcPr>
          <w:p w:rsidR="00D8726D" w:rsidRPr="00F67B53" w:rsidRDefault="00D8726D" w:rsidP="006C5218">
            <w:pPr>
              <w:pStyle w:val="a3"/>
              <w:ind w:left="0"/>
              <w:jc w:val="center"/>
            </w:pPr>
            <w:r>
              <w:rPr>
                <w:lang w:val="en-US"/>
              </w:rPr>
              <w:t>E7 15</w:t>
            </w:r>
          </w:p>
        </w:tc>
      </w:tr>
    </w:tbl>
    <w:p w:rsidR="0047597B" w:rsidRPr="0047597B" w:rsidRDefault="0047597B" w:rsidP="004B20D5">
      <w:pPr>
        <w:pStyle w:val="a3"/>
        <w:ind w:left="2160"/>
      </w:pPr>
    </w:p>
    <w:sectPr w:rsidR="0047597B" w:rsidRPr="0047597B" w:rsidSect="00764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5E85"/>
    <w:multiLevelType w:val="hybridMultilevel"/>
    <w:tmpl w:val="4BEE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4022"/>
    <w:rsid w:val="000D17EA"/>
    <w:rsid w:val="000F2C34"/>
    <w:rsid w:val="00110C4A"/>
    <w:rsid w:val="001119F9"/>
    <w:rsid w:val="00125B32"/>
    <w:rsid w:val="001523B9"/>
    <w:rsid w:val="00154C25"/>
    <w:rsid w:val="001D1D36"/>
    <w:rsid w:val="002215A5"/>
    <w:rsid w:val="00254022"/>
    <w:rsid w:val="0026707C"/>
    <w:rsid w:val="00296B9A"/>
    <w:rsid w:val="00335779"/>
    <w:rsid w:val="00340793"/>
    <w:rsid w:val="003505D5"/>
    <w:rsid w:val="00354AF9"/>
    <w:rsid w:val="00400EF4"/>
    <w:rsid w:val="004040FA"/>
    <w:rsid w:val="00422895"/>
    <w:rsid w:val="0047597B"/>
    <w:rsid w:val="00492E21"/>
    <w:rsid w:val="004947BA"/>
    <w:rsid w:val="004B20D5"/>
    <w:rsid w:val="004D62EA"/>
    <w:rsid w:val="004D6C6C"/>
    <w:rsid w:val="00504BC6"/>
    <w:rsid w:val="00515E96"/>
    <w:rsid w:val="00554B57"/>
    <w:rsid w:val="005862D5"/>
    <w:rsid w:val="005A2F19"/>
    <w:rsid w:val="005A691A"/>
    <w:rsid w:val="00602586"/>
    <w:rsid w:val="00607695"/>
    <w:rsid w:val="0061080E"/>
    <w:rsid w:val="00615374"/>
    <w:rsid w:val="00617F6A"/>
    <w:rsid w:val="00661E1D"/>
    <w:rsid w:val="00665B5B"/>
    <w:rsid w:val="006A2DB8"/>
    <w:rsid w:val="006D4498"/>
    <w:rsid w:val="006E5A77"/>
    <w:rsid w:val="00764E65"/>
    <w:rsid w:val="007D6423"/>
    <w:rsid w:val="007E6300"/>
    <w:rsid w:val="0083402B"/>
    <w:rsid w:val="00867EC6"/>
    <w:rsid w:val="00882980"/>
    <w:rsid w:val="008E2AA3"/>
    <w:rsid w:val="008E2FB7"/>
    <w:rsid w:val="00953051"/>
    <w:rsid w:val="00954C0E"/>
    <w:rsid w:val="009572AA"/>
    <w:rsid w:val="00986B7B"/>
    <w:rsid w:val="00987AC8"/>
    <w:rsid w:val="009A7478"/>
    <w:rsid w:val="009B6BF6"/>
    <w:rsid w:val="00A11025"/>
    <w:rsid w:val="00A412A4"/>
    <w:rsid w:val="00A628F2"/>
    <w:rsid w:val="00AB5BCF"/>
    <w:rsid w:val="00AD0EA7"/>
    <w:rsid w:val="00B64E6F"/>
    <w:rsid w:val="00BC46B0"/>
    <w:rsid w:val="00C07E18"/>
    <w:rsid w:val="00C2089B"/>
    <w:rsid w:val="00C33336"/>
    <w:rsid w:val="00C85802"/>
    <w:rsid w:val="00C91AA2"/>
    <w:rsid w:val="00CC7606"/>
    <w:rsid w:val="00CD7D53"/>
    <w:rsid w:val="00CF73AB"/>
    <w:rsid w:val="00D21F53"/>
    <w:rsid w:val="00D4477F"/>
    <w:rsid w:val="00D53DB2"/>
    <w:rsid w:val="00D8726D"/>
    <w:rsid w:val="00D9362F"/>
    <w:rsid w:val="00DA6E1B"/>
    <w:rsid w:val="00DB5E89"/>
    <w:rsid w:val="00DF1536"/>
    <w:rsid w:val="00EA655A"/>
    <w:rsid w:val="00EA6B98"/>
    <w:rsid w:val="00EB2C9F"/>
    <w:rsid w:val="00F01D17"/>
    <w:rsid w:val="00F15A1D"/>
    <w:rsid w:val="00F216B2"/>
    <w:rsid w:val="00F35FCA"/>
    <w:rsid w:val="00F57EB4"/>
    <w:rsid w:val="00F6473E"/>
    <w:rsid w:val="00F67B53"/>
    <w:rsid w:val="00F70C5A"/>
    <w:rsid w:val="00F729DA"/>
    <w:rsid w:val="00F9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22"/>
    <w:pPr>
      <w:ind w:left="720"/>
      <w:contextualSpacing/>
    </w:pPr>
  </w:style>
  <w:style w:type="table" w:styleId="a4">
    <w:name w:val="Table Grid"/>
    <w:basedOn w:val="a1"/>
    <w:uiPriority w:val="59"/>
    <w:rsid w:val="00CD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81</cp:revision>
  <dcterms:created xsi:type="dcterms:W3CDTF">2023-11-23T09:36:00Z</dcterms:created>
  <dcterms:modified xsi:type="dcterms:W3CDTF">2023-11-29T10:28:00Z</dcterms:modified>
</cp:coreProperties>
</file>